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79" w:rsidRDefault="001B1EDD">
      <w:pPr>
        <w:pStyle w:val="Corpo"/>
        <w:jc w:val="both"/>
        <w:rPr>
          <w:rFonts w:ascii="Tahoma" w:hAnsi="Tahoma"/>
          <w:sz w:val="24"/>
          <w:szCs w:val="24"/>
        </w:rPr>
      </w:pPr>
      <w:r>
        <w:rPr>
          <w:rFonts w:ascii="Tahoma" w:hAnsi="Tahoma"/>
          <w:noProof/>
          <w:sz w:val="24"/>
          <w:szCs w:val="24"/>
        </w:rPr>
        <w:drawing>
          <wp:anchor distT="152400" distB="152400" distL="152400" distR="152400" simplePos="0" relativeHeight="251668480" behindDoc="0" locked="0" layoutInCell="1" allowOverlap="1">
            <wp:simplePos x="0" y="0"/>
            <wp:positionH relativeFrom="margin">
              <wp:posOffset>5372443</wp:posOffset>
            </wp:positionH>
            <wp:positionV relativeFrom="line">
              <wp:posOffset>-23008</wp:posOffset>
            </wp:positionV>
            <wp:extent cx="741264" cy="74126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s.jpeg"/>
                    <pic:cNvPicPr>
                      <a:picLocks noChangeAspect="1"/>
                    </pic:cNvPicPr>
                  </pic:nvPicPr>
                  <pic:blipFill>
                    <a:blip r:embed="rId6">
                      <a:extLst/>
                    </a:blip>
                    <a:stretch>
                      <a:fillRect/>
                    </a:stretch>
                  </pic:blipFill>
                  <pic:spPr>
                    <a:xfrm>
                      <a:off x="0" y="0"/>
                      <a:ext cx="741264" cy="741264"/>
                    </a:xfrm>
                    <a:prstGeom prst="rect">
                      <a:avLst/>
                    </a:prstGeom>
                    <a:ln w="12700" cap="flat">
                      <a:noFill/>
                      <a:miter lim="400000"/>
                    </a:ln>
                    <a:effectLst/>
                  </pic:spPr>
                </pic:pic>
              </a:graphicData>
            </a:graphic>
          </wp:anchor>
        </w:drawing>
      </w:r>
    </w:p>
    <w:p w:rsidR="00185279" w:rsidRDefault="001B1EDD">
      <w:pPr>
        <w:pStyle w:val="Corpo"/>
        <w:jc w:val="both"/>
        <w:rPr>
          <w:rFonts w:ascii="Tahoma" w:eastAsia="Tahoma" w:hAnsi="Tahoma" w:cs="Tahoma"/>
          <w:b/>
          <w:bCs/>
          <w:sz w:val="24"/>
          <w:szCs w:val="24"/>
        </w:rPr>
      </w:pPr>
      <w:r>
        <w:rPr>
          <w:rFonts w:ascii="Tahoma" w:hAnsi="Tahoma"/>
          <w:b/>
          <w:bCs/>
          <w:sz w:val="24"/>
          <w:szCs w:val="24"/>
        </w:rPr>
        <w:t>VISITE GUIDATE PRESSO I MUSEI DI FONDAZIONE TORINO MUSEI</w:t>
      </w:r>
    </w:p>
    <w:p w:rsidR="00185279" w:rsidRDefault="00185279">
      <w:pPr>
        <w:pStyle w:val="Corpo"/>
        <w:jc w:val="both"/>
        <w:rPr>
          <w:rFonts w:ascii="Tahoma" w:eastAsia="Tahoma" w:hAnsi="Tahoma" w:cs="Tahoma"/>
          <w:b/>
          <w:bCs/>
          <w:sz w:val="24"/>
          <w:szCs w:val="24"/>
        </w:rPr>
      </w:pPr>
    </w:p>
    <w:p w:rsidR="00185279" w:rsidRDefault="00185279">
      <w:pPr>
        <w:pStyle w:val="Corpo"/>
        <w:jc w:val="both"/>
        <w:rPr>
          <w:rFonts w:ascii="Tahoma" w:eastAsia="Tahoma" w:hAnsi="Tahoma" w:cs="Tahoma"/>
          <w:b/>
          <w:bCs/>
          <w:sz w:val="24"/>
          <w:szCs w:val="24"/>
        </w:rPr>
      </w:pPr>
    </w:p>
    <w:p w:rsidR="00185279" w:rsidRDefault="001B1EDD">
      <w:pPr>
        <w:pStyle w:val="Corpo"/>
        <w:jc w:val="both"/>
        <w:rPr>
          <w:rFonts w:ascii="Tahoma" w:eastAsia="Tahoma" w:hAnsi="Tahoma" w:cs="Tahoma"/>
          <w:b/>
          <w:bCs/>
          <w:sz w:val="24"/>
          <w:szCs w:val="24"/>
        </w:rPr>
      </w:pPr>
      <w:r>
        <w:rPr>
          <w:rFonts w:ascii="Tahoma" w:hAnsi="Tahoma"/>
          <w:b/>
          <w:bCs/>
          <w:sz w:val="24"/>
          <w:szCs w:val="24"/>
        </w:rPr>
        <w:t xml:space="preserve">APPUNTAMENTO IN MUSEO </w:t>
      </w:r>
    </w:p>
    <w:p w:rsidR="00185279" w:rsidRDefault="001B1EDD">
      <w:pPr>
        <w:pStyle w:val="Corpo"/>
        <w:jc w:val="both"/>
        <w:rPr>
          <w:rFonts w:ascii="Tahoma" w:eastAsia="Tahoma" w:hAnsi="Tahoma" w:cs="Tahoma"/>
          <w:b/>
          <w:bCs/>
          <w:sz w:val="24"/>
          <w:szCs w:val="24"/>
        </w:rPr>
      </w:pPr>
      <w:r>
        <w:rPr>
          <w:rFonts w:ascii="Tahoma" w:hAnsi="Tahoma"/>
          <w:b/>
          <w:bCs/>
          <w:sz w:val="24"/>
          <w:szCs w:val="24"/>
        </w:rPr>
        <w:t xml:space="preserve">VISITE GUIDATE ALLE COLLEZIONI DEI MUSEI </w:t>
      </w:r>
    </w:p>
    <w:p w:rsidR="00185279" w:rsidRDefault="00185279">
      <w:pPr>
        <w:pStyle w:val="Corpo"/>
        <w:jc w:val="both"/>
        <w:rPr>
          <w:rFonts w:ascii="Tahoma" w:eastAsia="Tahoma" w:hAnsi="Tahoma" w:cs="Tahoma"/>
          <w:sz w:val="24"/>
          <w:szCs w:val="24"/>
        </w:rPr>
      </w:pPr>
    </w:p>
    <w:p w:rsidR="00185279" w:rsidRDefault="001B1EDD">
      <w:pPr>
        <w:pStyle w:val="Corpo"/>
        <w:jc w:val="both"/>
        <w:rPr>
          <w:rFonts w:ascii="Tahoma" w:eastAsia="Tahoma" w:hAnsi="Tahoma" w:cs="Tahoma"/>
          <w:sz w:val="24"/>
          <w:szCs w:val="24"/>
        </w:rPr>
      </w:pPr>
      <w:r>
        <w:rPr>
          <w:rFonts w:ascii="Tahoma" w:hAnsi="Tahoma"/>
          <w:b/>
          <w:bCs/>
          <w:sz w:val="24"/>
          <w:szCs w:val="24"/>
        </w:rPr>
        <w:t>PALAZZO MADAMA</w:t>
      </w:r>
      <w:r>
        <w:rPr>
          <w:rFonts w:ascii="Tahoma" w:eastAsia="Tahoma" w:hAnsi="Tahoma" w:cs="Tahoma"/>
          <w:noProof/>
          <w:sz w:val="24"/>
          <w:szCs w:val="24"/>
        </w:rPr>
        <w:drawing>
          <wp:anchor distT="152400" distB="152400" distL="152400" distR="152400" simplePos="0" relativeHeight="251663360" behindDoc="0" locked="0" layoutInCell="1" allowOverlap="1">
            <wp:simplePos x="0" y="0"/>
            <wp:positionH relativeFrom="margin">
              <wp:posOffset>-6350</wp:posOffset>
            </wp:positionH>
            <wp:positionV relativeFrom="line">
              <wp:posOffset>245412</wp:posOffset>
            </wp:positionV>
            <wp:extent cx="2187363" cy="218736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8e657818.png"/>
                    <pic:cNvPicPr>
                      <a:picLocks noChangeAspect="1"/>
                    </pic:cNvPicPr>
                  </pic:nvPicPr>
                  <pic:blipFill>
                    <a:blip r:embed="rId7">
                      <a:extLst/>
                    </a:blip>
                    <a:stretch>
                      <a:fillRect/>
                    </a:stretch>
                  </pic:blipFill>
                  <pic:spPr>
                    <a:xfrm>
                      <a:off x="0" y="0"/>
                      <a:ext cx="2187363" cy="2187363"/>
                    </a:xfrm>
                    <a:prstGeom prst="rect">
                      <a:avLst/>
                    </a:prstGeom>
                    <a:ln w="12700" cap="flat">
                      <a:noFill/>
                      <a:miter lim="400000"/>
                    </a:ln>
                    <a:effectLst/>
                  </pic:spPr>
                </pic:pic>
              </a:graphicData>
            </a:graphic>
          </wp:anchor>
        </w:drawing>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Ogni primo mercoled</w:t>
      </w:r>
      <w:r>
        <w:rPr>
          <w:rFonts w:ascii="Tahoma" w:hAnsi="Tahoma"/>
          <w:b/>
          <w:bCs/>
          <w:sz w:val="24"/>
          <w:szCs w:val="24"/>
          <w:shd w:val="clear" w:color="auto" w:fill="FFFFFF"/>
        </w:rPr>
        <w:t xml:space="preserve">ì </w:t>
      </w:r>
      <w:r>
        <w:rPr>
          <w:rFonts w:ascii="Tahoma" w:hAnsi="Tahoma"/>
          <w:b/>
          <w:bCs/>
          <w:sz w:val="24"/>
          <w:szCs w:val="24"/>
          <w:shd w:val="clear" w:color="auto" w:fill="FFFFFF"/>
        </w:rPr>
        <w:t>del mese non festivo e tutti i sabati ore 16.00 e tutte le domeniche ore 15.00</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architettura di Palazzo Madama si presenta agli occhi dei visitatori attraverso un accostamento evidente di anime diverse: quella medievale e barocca.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appuntamento in museo si trasforma in un viaggio esplorativo dell</w:t>
      </w:r>
      <w:r>
        <w:rPr>
          <w:rFonts w:ascii="Tahoma" w:hAnsi="Tahoma"/>
          <w:sz w:val="24"/>
          <w:szCs w:val="24"/>
          <w:shd w:val="clear" w:color="auto" w:fill="FFFFFF"/>
        </w:rPr>
        <w:t>’</w:t>
      </w:r>
      <w:r>
        <w:rPr>
          <w:rFonts w:ascii="Tahoma" w:hAnsi="Tahoma"/>
          <w:sz w:val="24"/>
          <w:szCs w:val="24"/>
          <w:shd w:val="clear" w:color="auto" w:fill="FFFFFF"/>
        </w:rPr>
        <w:t>edificio che prende avvio dal giardin</w:t>
      </w:r>
      <w:r>
        <w:rPr>
          <w:rFonts w:ascii="Tahoma" w:hAnsi="Tahoma"/>
          <w:sz w:val="24"/>
          <w:szCs w:val="24"/>
          <w:shd w:val="clear" w:color="auto" w:fill="FFFFFF"/>
        </w:rPr>
        <w:t>o del Castello, ricostruito sulla base di fonti antiche, oggi angolo fuori dal tempo ricco di specie di piante e fiori diversi. Da qui si possono osservare le alte mura di Palazzo Madama, scandite da bifore e torrioni angolari, casa di rondoni che ogni ann</w:t>
      </w:r>
      <w:r>
        <w:rPr>
          <w:rFonts w:ascii="Tahoma" w:hAnsi="Tahoma"/>
          <w:sz w:val="24"/>
          <w:szCs w:val="24"/>
          <w:shd w:val="clear" w:color="auto" w:fill="FFFFFF"/>
        </w:rPr>
        <w:t>o tornano puntuali a ravvivarlo.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I nostri passi riprendono il percorso attraverso le scale della torre panoramica, per un punto di vista unico sulla citt</w:t>
      </w:r>
      <w:r>
        <w:rPr>
          <w:rFonts w:ascii="Tahoma" w:hAnsi="Tahoma"/>
          <w:sz w:val="24"/>
          <w:szCs w:val="24"/>
          <w:shd w:val="clear" w:color="auto" w:fill="FFFFFF"/>
        </w:rPr>
        <w:t xml:space="preserve">à </w:t>
      </w:r>
      <w:r>
        <w:rPr>
          <w:rFonts w:ascii="Tahoma" w:hAnsi="Tahoma"/>
          <w:sz w:val="24"/>
          <w:szCs w:val="24"/>
          <w:shd w:val="clear" w:color="auto" w:fill="FFFFFF"/>
        </w:rPr>
        <w:t>e concludersi tra decorazioni, intagli e dorature degli appartamenti Reali fino al luminoso scalone r</w:t>
      </w:r>
      <w:r>
        <w:rPr>
          <w:rFonts w:ascii="Tahoma" w:hAnsi="Tahoma"/>
          <w:sz w:val="24"/>
          <w:szCs w:val="24"/>
          <w:shd w:val="clear" w:color="auto" w:fill="FFFFFF"/>
        </w:rPr>
        <w:t>ealizzato dall</w:t>
      </w:r>
      <w:r>
        <w:rPr>
          <w:rFonts w:ascii="Tahoma" w:hAnsi="Tahoma"/>
          <w:sz w:val="24"/>
          <w:szCs w:val="24"/>
          <w:shd w:val="clear" w:color="auto" w:fill="FFFFFF"/>
        </w:rPr>
        <w:t>’</w:t>
      </w:r>
      <w:r>
        <w:rPr>
          <w:rFonts w:ascii="Tahoma" w:hAnsi="Tahoma"/>
          <w:sz w:val="24"/>
          <w:szCs w:val="24"/>
          <w:shd w:val="clear" w:color="auto" w:fill="FFFFFF"/>
        </w:rPr>
        <w:t xml:space="preserve">architetto Filippo </w:t>
      </w:r>
      <w:proofErr w:type="spellStart"/>
      <w:r>
        <w:rPr>
          <w:rFonts w:ascii="Tahoma" w:hAnsi="Tahoma"/>
          <w:sz w:val="24"/>
          <w:szCs w:val="24"/>
          <w:shd w:val="clear" w:color="auto" w:fill="FFFFFF"/>
        </w:rPr>
        <w:t>Juvarra</w:t>
      </w:r>
      <w:proofErr w:type="spellEnd"/>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Per chi desidera regalarsi ancora alcuni momenti in museo consigliamo una "sosta gustosa" presso l</w:t>
      </w:r>
      <w:r>
        <w:rPr>
          <w:rFonts w:ascii="Tahoma" w:hAnsi="Tahoma"/>
          <w:sz w:val="24"/>
          <w:szCs w:val="24"/>
          <w:shd w:val="clear" w:color="auto" w:fill="FFFFFF"/>
        </w:rPr>
        <w:t>’</w:t>
      </w:r>
      <w:r>
        <w:rPr>
          <w:rFonts w:ascii="Tahoma" w:hAnsi="Tahoma"/>
          <w:sz w:val="24"/>
          <w:szCs w:val="24"/>
          <w:shd w:val="clear" w:color="auto" w:fill="FFFFFF"/>
        </w:rPr>
        <w:t>elegante caffetteria.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Prenotazione consigliata, disponibilit</w:t>
      </w:r>
      <w:r>
        <w:rPr>
          <w:rFonts w:ascii="Tahoma" w:hAnsi="Tahoma"/>
          <w:sz w:val="24"/>
          <w:szCs w:val="24"/>
          <w:shd w:val="clear" w:color="auto" w:fill="FFFFFF"/>
        </w:rPr>
        <w:t xml:space="preserve">à </w:t>
      </w:r>
      <w:r>
        <w:rPr>
          <w:rFonts w:ascii="Tahoma" w:hAnsi="Tahoma"/>
          <w:sz w:val="24"/>
          <w:szCs w:val="24"/>
          <w:shd w:val="clear" w:color="auto" w:fill="FFFFFF"/>
        </w:rPr>
        <w:t>fino ad esaurimento posti.</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Costo visita guidata: </w:t>
      </w:r>
    </w:p>
    <w:p w:rsidR="00185279" w:rsidRDefault="001B1EDD">
      <w:pPr>
        <w:pStyle w:val="Didefault"/>
        <w:jc w:val="both"/>
        <w:rPr>
          <w:rFonts w:ascii="Tahoma" w:eastAsia="Tahoma" w:hAnsi="Tahoma" w:cs="Tahoma"/>
          <w:b/>
          <w:bCs/>
          <w:sz w:val="24"/>
          <w:szCs w:val="24"/>
          <w:shd w:val="clear" w:color="auto" w:fill="FFFFFF"/>
        </w:rPr>
      </w:pPr>
      <w:proofErr w:type="gramStart"/>
      <w:r>
        <w:rPr>
          <w:rFonts w:ascii="Tahoma" w:hAnsi="Tahoma"/>
          <w:b/>
          <w:bCs/>
          <w:sz w:val="24"/>
          <w:szCs w:val="24"/>
          <w:shd w:val="clear" w:color="auto" w:fill="FFFFFF"/>
        </w:rPr>
        <w:t>sa</w:t>
      </w:r>
      <w:r>
        <w:rPr>
          <w:rFonts w:ascii="Tahoma" w:hAnsi="Tahoma"/>
          <w:b/>
          <w:bCs/>
          <w:sz w:val="24"/>
          <w:szCs w:val="24"/>
          <w:shd w:val="clear" w:color="auto" w:fill="FFFFFF"/>
        </w:rPr>
        <w:t>bato</w:t>
      </w:r>
      <w:proofErr w:type="gramEnd"/>
      <w:r>
        <w:rPr>
          <w:rFonts w:ascii="Tahoma" w:hAnsi="Tahoma"/>
          <w:b/>
          <w:bCs/>
          <w:sz w:val="24"/>
          <w:szCs w:val="24"/>
          <w:shd w:val="clear" w:color="auto" w:fill="FFFFFF"/>
        </w:rPr>
        <w:t xml:space="preserve"> 6</w:t>
      </w:r>
      <w:r>
        <w:rPr>
          <w:rFonts w:ascii="Tahoma" w:hAnsi="Tahoma"/>
          <w:b/>
          <w:bCs/>
          <w:sz w:val="24"/>
          <w:szCs w:val="24"/>
          <w:shd w:val="clear" w:color="auto" w:fill="FFFFFF"/>
        </w:rPr>
        <w:t xml:space="preserve">€ </w:t>
      </w:r>
      <w:r>
        <w:rPr>
          <w:rFonts w:ascii="Tahoma" w:hAnsi="Tahoma"/>
          <w:b/>
          <w:bCs/>
          <w:sz w:val="24"/>
          <w:szCs w:val="24"/>
          <w:shd w:val="clear" w:color="auto" w:fill="FFFFFF"/>
        </w:rPr>
        <w:t>a persona; Domenica 7.50</w:t>
      </w:r>
      <w:r>
        <w:rPr>
          <w:rFonts w:ascii="Tahoma" w:hAnsi="Tahoma"/>
          <w:b/>
          <w:bCs/>
          <w:sz w:val="24"/>
          <w:szCs w:val="24"/>
          <w:shd w:val="clear" w:color="auto" w:fill="FFFFFF"/>
          <w:lang w:val="pt-PT"/>
        </w:rPr>
        <w:t>€</w:t>
      </w:r>
      <w:r>
        <w:rPr>
          <w:rFonts w:ascii="Tahoma" w:hAnsi="Tahoma"/>
          <w:b/>
          <w:bCs/>
          <w:sz w:val="24"/>
          <w:szCs w:val="24"/>
          <w:shd w:val="clear" w:color="auto" w:fill="FFFFFF"/>
        </w:rPr>
        <w:t xml:space="preserve"> con ausilio di </w:t>
      </w:r>
      <w:proofErr w:type="spellStart"/>
      <w:r>
        <w:rPr>
          <w:rFonts w:ascii="Tahoma" w:hAnsi="Tahoma"/>
          <w:b/>
          <w:bCs/>
          <w:sz w:val="24"/>
          <w:szCs w:val="24"/>
          <w:shd w:val="clear" w:color="auto" w:fill="FFFFFF"/>
        </w:rPr>
        <w:t>microfonaggio</w:t>
      </w:r>
      <w:proofErr w:type="spellEnd"/>
      <w:r>
        <w:rPr>
          <w:rFonts w:ascii="Tahoma" w:hAnsi="Tahoma"/>
          <w:b/>
          <w:bCs/>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Sconto</w:t>
      </w:r>
      <w:r>
        <w:rPr>
          <w:rFonts w:ascii="Tahoma" w:hAnsi="Tahoma"/>
          <w:sz w:val="24"/>
          <w:szCs w:val="24"/>
          <w:shd w:val="clear" w:color="auto" w:fill="FFFFFF"/>
        </w:rPr>
        <w:t xml:space="preserve">: la domenica </w:t>
      </w:r>
      <w:r>
        <w:rPr>
          <w:rFonts w:ascii="Tahoma" w:hAnsi="Tahoma"/>
          <w:sz w:val="24"/>
          <w:szCs w:val="24"/>
          <w:shd w:val="clear" w:color="auto" w:fill="FFFFFF"/>
        </w:rPr>
        <w:t xml:space="preserve">è </w:t>
      </w:r>
      <w:r>
        <w:rPr>
          <w:rFonts w:ascii="Tahoma" w:hAnsi="Tahoma"/>
          <w:sz w:val="24"/>
          <w:szCs w:val="24"/>
          <w:shd w:val="clear" w:color="auto" w:fill="FFFFFF"/>
        </w:rPr>
        <w:t>possibile prenotare la visita alle Collezioni + Mostra al prezzo agevolato di 12</w:t>
      </w:r>
      <w:r>
        <w:rPr>
          <w:rFonts w:ascii="Tahoma" w:hAnsi="Tahoma"/>
          <w:sz w:val="24"/>
          <w:szCs w:val="24"/>
          <w:shd w:val="clear" w:color="auto" w:fill="FFFFFF"/>
        </w:rPr>
        <w:t>€</w:t>
      </w:r>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d'ingresso alla mostra; gratuito per i possessori di </w:t>
      </w:r>
      <w:proofErr w:type="spellStart"/>
      <w:r>
        <w:rPr>
          <w:rFonts w:ascii="Tahoma" w:hAnsi="Tahoma"/>
          <w:sz w:val="24"/>
          <w:szCs w:val="24"/>
          <w:shd w:val="clear" w:color="auto" w:fill="FFFFFF"/>
        </w:rPr>
        <w:t>Abbanamento</w:t>
      </w:r>
      <w:proofErr w:type="spellEnd"/>
      <w:r>
        <w:rPr>
          <w:rFonts w:ascii="Tahoma" w:hAnsi="Tahoma"/>
          <w:sz w:val="24"/>
          <w:szCs w:val="24"/>
          <w:shd w:val="clear" w:color="auto" w:fill="FFFFFF"/>
        </w:rPr>
        <w:t xml:space="preserve"> Musei Torino Piemonte e Torino + Piemonte Card.</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GAM - GALLERIA D</w:t>
      </w:r>
      <w:r>
        <w:rPr>
          <w:rFonts w:ascii="Tahoma" w:hAnsi="Tahoma"/>
          <w:b/>
          <w:bCs/>
          <w:sz w:val="24"/>
          <w:szCs w:val="24"/>
          <w:shd w:val="clear" w:color="auto" w:fill="FFFFFF"/>
        </w:rPr>
        <w:t>’</w:t>
      </w:r>
      <w:r>
        <w:rPr>
          <w:rFonts w:ascii="Tahoma" w:hAnsi="Tahoma"/>
          <w:b/>
          <w:bCs/>
          <w:sz w:val="24"/>
          <w:szCs w:val="24"/>
          <w:shd w:val="clear" w:color="auto" w:fill="FFFFFF"/>
        </w:rPr>
        <w:t>ARTE MODERNA E CONTEMPORANEA DI TORINO</w:t>
      </w:r>
      <w:r>
        <w:rPr>
          <w:rFonts w:ascii="Tahoma" w:eastAsia="Tahoma" w:hAnsi="Tahoma" w:cs="Tahoma"/>
          <w:b/>
          <w:bCs/>
          <w:noProof/>
          <w:sz w:val="24"/>
          <w:szCs w:val="24"/>
          <w:shd w:val="clear" w:color="auto" w:fill="FFFFFF"/>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233679</wp:posOffset>
            </wp:positionV>
            <wp:extent cx="2187363" cy="218736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8e657818.png"/>
                    <pic:cNvPicPr>
                      <a:picLocks noChangeAspect="1"/>
                    </pic:cNvPicPr>
                  </pic:nvPicPr>
                  <pic:blipFill>
                    <a:blip r:embed="rId7">
                      <a:extLst/>
                    </a:blip>
                    <a:stretch>
                      <a:fillRect/>
                    </a:stretch>
                  </pic:blipFill>
                  <pic:spPr>
                    <a:xfrm>
                      <a:off x="0" y="0"/>
                      <a:ext cx="2187363" cy="2187363"/>
                    </a:xfrm>
                    <a:prstGeom prst="rect">
                      <a:avLst/>
                    </a:prstGeom>
                    <a:ln w="12700" cap="flat">
                      <a:noFill/>
                      <a:miter lim="400000"/>
                    </a:ln>
                    <a:effectLst/>
                  </pic:spPr>
                </pic:pic>
              </a:graphicData>
            </a:graphic>
          </wp:anchor>
        </w:drawing>
      </w:r>
      <w:r>
        <w:rPr>
          <w:rFonts w:ascii="Tahoma" w:hAnsi="Tahoma"/>
          <w:sz w:val="24"/>
          <w:szCs w:val="24"/>
          <w:shd w:val="clear" w:color="auto" w:fill="FFFFFF"/>
        </w:rPr>
        <w:t xml:space="preserve"> </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Ogni primo marted</w:t>
      </w:r>
      <w:r>
        <w:rPr>
          <w:rFonts w:ascii="Tahoma" w:hAnsi="Tahoma"/>
          <w:b/>
          <w:bCs/>
          <w:sz w:val="24"/>
          <w:szCs w:val="24"/>
          <w:shd w:val="clear" w:color="auto" w:fill="FFFFFF"/>
        </w:rPr>
        <w:t xml:space="preserve">ì </w:t>
      </w:r>
      <w:r>
        <w:rPr>
          <w:rFonts w:ascii="Tahoma" w:hAnsi="Tahoma"/>
          <w:b/>
          <w:bCs/>
          <w:sz w:val="24"/>
          <w:szCs w:val="24"/>
          <w:shd w:val="clear" w:color="auto" w:fill="FFFFFF"/>
        </w:rPr>
        <w:t>del mese non festivo e tutti i sabati ore 16.00 e tut</w:t>
      </w:r>
      <w:r>
        <w:rPr>
          <w:rFonts w:ascii="Tahoma" w:hAnsi="Tahoma"/>
          <w:b/>
          <w:bCs/>
          <w:sz w:val="24"/>
          <w:szCs w:val="24"/>
          <w:shd w:val="clear" w:color="auto" w:fill="FFFFFF"/>
        </w:rPr>
        <w:t>te le domeniche ore 15.00</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Visite Guidate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itinerario intende condurre i visitatori alla scoperta delle collezioni partendo da una breve storia sull</w:t>
      </w:r>
      <w:r>
        <w:rPr>
          <w:rFonts w:ascii="Tahoma" w:hAnsi="Tahoma"/>
          <w:sz w:val="24"/>
          <w:szCs w:val="24"/>
          <w:shd w:val="clear" w:color="auto" w:fill="FFFFFF"/>
        </w:rPr>
        <w:t>’</w:t>
      </w:r>
      <w:r>
        <w:rPr>
          <w:rFonts w:ascii="Tahoma" w:hAnsi="Tahoma"/>
          <w:sz w:val="24"/>
          <w:szCs w:val="24"/>
          <w:shd w:val="clear" w:color="auto" w:fill="FFFFFF"/>
        </w:rPr>
        <w:t>origine della Galleria d</w:t>
      </w:r>
      <w:r>
        <w:rPr>
          <w:rFonts w:ascii="Tahoma" w:hAnsi="Tahoma"/>
          <w:sz w:val="24"/>
          <w:szCs w:val="24"/>
          <w:shd w:val="clear" w:color="auto" w:fill="FFFFFF"/>
        </w:rPr>
        <w:t>’</w:t>
      </w:r>
      <w:r>
        <w:rPr>
          <w:rFonts w:ascii="Tahoma" w:hAnsi="Tahoma"/>
          <w:sz w:val="24"/>
          <w:szCs w:val="24"/>
          <w:shd w:val="clear" w:color="auto" w:fill="FFFFFF"/>
        </w:rPr>
        <w:t>Arte Moderna passando attraverso le vicende progettuali dell</w:t>
      </w:r>
      <w:r>
        <w:rPr>
          <w:rFonts w:ascii="Tahoma" w:hAnsi="Tahoma"/>
          <w:sz w:val="24"/>
          <w:szCs w:val="24"/>
          <w:shd w:val="clear" w:color="auto" w:fill="FFFFFF"/>
        </w:rPr>
        <w:t>’</w:t>
      </w:r>
      <w:r>
        <w:rPr>
          <w:rFonts w:ascii="Tahoma" w:hAnsi="Tahoma"/>
          <w:sz w:val="24"/>
          <w:szCs w:val="24"/>
          <w:shd w:val="clear" w:color="auto" w:fill="FFFFFF"/>
        </w:rPr>
        <w:t>attuale sede esposit</w:t>
      </w:r>
      <w:r>
        <w:rPr>
          <w:rFonts w:ascii="Tahoma" w:hAnsi="Tahoma"/>
          <w:sz w:val="24"/>
          <w:szCs w:val="24"/>
          <w:shd w:val="clear" w:color="auto" w:fill="FFFFFF"/>
        </w:rPr>
        <w:t xml:space="preserve">iva, a cura dei giovani architetti Carlo Bassi e Goffredo Boschetti, inaugurata nel 1959. Il percorso prosegue con la collezione del Novecento, attualmente aperta, dove si possono </w:t>
      </w:r>
      <w:r>
        <w:rPr>
          <w:rFonts w:ascii="Tahoma" w:hAnsi="Tahoma"/>
          <w:sz w:val="24"/>
          <w:szCs w:val="24"/>
          <w:shd w:val="clear" w:color="auto" w:fill="FFFFFF"/>
        </w:rPr>
        <w:lastRenderedPageBreak/>
        <w:t xml:space="preserve">ammirare opere di Morandi, Casorati e </w:t>
      </w:r>
      <w:proofErr w:type="spellStart"/>
      <w:r>
        <w:rPr>
          <w:rFonts w:ascii="Tahoma" w:hAnsi="Tahoma"/>
          <w:sz w:val="24"/>
          <w:szCs w:val="24"/>
          <w:shd w:val="clear" w:color="auto" w:fill="FFFFFF"/>
        </w:rPr>
        <w:t>DePisis</w:t>
      </w:r>
      <w:proofErr w:type="spellEnd"/>
      <w:r>
        <w:rPr>
          <w:rFonts w:ascii="Tahoma" w:hAnsi="Tahoma"/>
          <w:sz w:val="24"/>
          <w:szCs w:val="24"/>
          <w:shd w:val="clear" w:color="auto" w:fill="FFFFFF"/>
        </w:rPr>
        <w:t>, con testimonianze delle Avang</w:t>
      </w:r>
      <w:r>
        <w:rPr>
          <w:rFonts w:ascii="Tahoma" w:hAnsi="Tahoma"/>
          <w:sz w:val="24"/>
          <w:szCs w:val="24"/>
          <w:shd w:val="clear" w:color="auto" w:fill="FFFFFF"/>
        </w:rPr>
        <w:t xml:space="preserve">uardie Storiche Internazionali, tra cui opere di Paul Klee e </w:t>
      </w:r>
      <w:proofErr w:type="spellStart"/>
      <w:r>
        <w:rPr>
          <w:rFonts w:ascii="Tahoma" w:hAnsi="Tahoma"/>
          <w:sz w:val="24"/>
          <w:szCs w:val="24"/>
          <w:shd w:val="clear" w:color="auto" w:fill="FFFFFF"/>
        </w:rPr>
        <w:t>Picabia</w:t>
      </w:r>
      <w:proofErr w:type="spellEnd"/>
      <w:r>
        <w:rPr>
          <w:rFonts w:ascii="Tahoma" w:hAnsi="Tahoma"/>
          <w:sz w:val="24"/>
          <w:szCs w:val="24"/>
          <w:shd w:val="clear" w:color="auto" w:fill="FFFFFF"/>
        </w:rPr>
        <w:t xml:space="preserve"> fino ad arrivare alle sperimentazioni dell</w:t>
      </w:r>
      <w:r>
        <w:rPr>
          <w:rFonts w:ascii="Tahoma" w:hAnsi="Tahoma"/>
          <w:sz w:val="24"/>
          <w:szCs w:val="24"/>
          <w:shd w:val="clear" w:color="auto" w:fill="FFFFFF"/>
        </w:rPr>
        <w:t>’</w:t>
      </w:r>
      <w:r>
        <w:rPr>
          <w:rFonts w:ascii="Tahoma" w:hAnsi="Tahoma"/>
          <w:sz w:val="24"/>
          <w:szCs w:val="24"/>
          <w:shd w:val="clear" w:color="auto" w:fill="FFFFFF"/>
        </w:rPr>
        <w:t>Arte Povera con i lavori di Boetti, Anselmo, Penone e Pistoletto. Il percorso si concluder</w:t>
      </w:r>
      <w:r>
        <w:rPr>
          <w:rFonts w:ascii="Tahoma" w:hAnsi="Tahoma"/>
          <w:sz w:val="24"/>
          <w:szCs w:val="24"/>
          <w:shd w:val="clear" w:color="auto" w:fill="FFFFFF"/>
        </w:rPr>
        <w:t xml:space="preserve">à </w:t>
      </w:r>
      <w:r>
        <w:rPr>
          <w:rFonts w:ascii="Tahoma" w:hAnsi="Tahoma"/>
          <w:sz w:val="24"/>
          <w:szCs w:val="24"/>
          <w:shd w:val="clear" w:color="auto" w:fill="FFFFFF"/>
        </w:rPr>
        <w:t>lasciando ai presenti il tempo di poter visitare lib</w:t>
      </w:r>
      <w:r>
        <w:rPr>
          <w:rFonts w:ascii="Tahoma" w:hAnsi="Tahoma"/>
          <w:sz w:val="24"/>
          <w:szCs w:val="24"/>
          <w:shd w:val="clear" w:color="auto" w:fill="FFFFFF"/>
        </w:rPr>
        <w:t xml:space="preserve">eramente il nuovo allestimento Pittura, Spazio, </w:t>
      </w:r>
      <w:proofErr w:type="spellStart"/>
      <w:r>
        <w:rPr>
          <w:rFonts w:ascii="Tahoma" w:hAnsi="Tahoma"/>
          <w:sz w:val="24"/>
          <w:szCs w:val="24"/>
          <w:shd w:val="clear" w:color="auto" w:fill="FFFFFF"/>
        </w:rPr>
        <w:t>Scutura</w:t>
      </w:r>
      <w:proofErr w:type="spellEnd"/>
      <w:r>
        <w:rPr>
          <w:rFonts w:ascii="Tahoma" w:hAnsi="Tahoma"/>
          <w:sz w:val="24"/>
          <w:szCs w:val="24"/>
          <w:shd w:val="clear" w:color="auto" w:fill="FFFFFF"/>
        </w:rPr>
        <w:t xml:space="preserve"> - Collezioni del Contemporaneo e lo spazio </w:t>
      </w:r>
      <w:proofErr w:type="spellStart"/>
      <w:r>
        <w:rPr>
          <w:rFonts w:ascii="Tahoma" w:hAnsi="Tahoma"/>
          <w:sz w:val="24"/>
          <w:szCs w:val="24"/>
          <w:shd w:val="clear" w:color="auto" w:fill="FFFFFF"/>
        </w:rPr>
        <w:t>Wunderkammer</w:t>
      </w:r>
      <w:proofErr w:type="spellEnd"/>
      <w:r>
        <w:rPr>
          <w:rFonts w:ascii="Tahoma" w:hAnsi="Tahoma"/>
          <w:sz w:val="24"/>
          <w:szCs w:val="24"/>
          <w:shd w:val="clear" w:color="auto" w:fill="FFFFFF"/>
        </w:rPr>
        <w:t xml:space="preserve"> dove </w:t>
      </w:r>
      <w:r>
        <w:rPr>
          <w:rFonts w:ascii="Tahoma" w:hAnsi="Tahoma"/>
          <w:sz w:val="24"/>
          <w:szCs w:val="24"/>
          <w:shd w:val="clear" w:color="auto" w:fill="FFFFFF"/>
        </w:rPr>
        <w:t xml:space="preserve">è </w:t>
      </w:r>
      <w:r>
        <w:rPr>
          <w:rFonts w:ascii="Tahoma" w:hAnsi="Tahoma"/>
          <w:sz w:val="24"/>
          <w:szCs w:val="24"/>
          <w:shd w:val="clear" w:color="auto" w:fill="FFFFFF"/>
        </w:rPr>
        <w:t xml:space="preserve">collocata fino al 16 giugno la mostra Ando </w:t>
      </w:r>
      <w:proofErr w:type="spellStart"/>
      <w:r>
        <w:rPr>
          <w:rFonts w:ascii="Tahoma" w:hAnsi="Tahoma"/>
          <w:sz w:val="24"/>
          <w:szCs w:val="24"/>
          <w:shd w:val="clear" w:color="auto" w:fill="FFFFFF"/>
        </w:rPr>
        <w:t>Gilardi</w:t>
      </w:r>
      <w:proofErr w:type="spellEnd"/>
      <w:r>
        <w:rPr>
          <w:rFonts w:ascii="Tahoma" w:hAnsi="Tahoma"/>
          <w:sz w:val="24"/>
          <w:szCs w:val="24"/>
          <w:shd w:val="clear" w:color="auto" w:fill="FFFFFF"/>
        </w:rPr>
        <w:t xml:space="preserve"> Reporter. Italia 1950 - 1962.</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Prenotazione consigliata, disponibilit</w:t>
      </w:r>
      <w:r>
        <w:rPr>
          <w:rFonts w:ascii="Tahoma" w:hAnsi="Tahoma"/>
          <w:sz w:val="24"/>
          <w:szCs w:val="24"/>
          <w:shd w:val="clear" w:color="auto" w:fill="FFFFFF"/>
        </w:rPr>
        <w:t xml:space="preserve">à </w:t>
      </w:r>
      <w:r>
        <w:rPr>
          <w:rFonts w:ascii="Tahoma" w:hAnsi="Tahoma"/>
          <w:sz w:val="24"/>
          <w:szCs w:val="24"/>
          <w:shd w:val="clear" w:color="auto" w:fill="FFFFFF"/>
        </w:rPr>
        <w:t xml:space="preserve">fino ad </w:t>
      </w:r>
      <w:r>
        <w:rPr>
          <w:rFonts w:ascii="Tahoma" w:hAnsi="Tahoma"/>
          <w:sz w:val="24"/>
          <w:szCs w:val="24"/>
          <w:shd w:val="clear" w:color="auto" w:fill="FFFFFF"/>
        </w:rPr>
        <w:t>esaurimento posti.</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Costo visita guidata: </w:t>
      </w:r>
    </w:p>
    <w:p w:rsidR="00185279" w:rsidRDefault="001B1EDD">
      <w:pPr>
        <w:pStyle w:val="Didefault"/>
        <w:jc w:val="both"/>
        <w:rPr>
          <w:rFonts w:ascii="Tahoma" w:eastAsia="Tahoma" w:hAnsi="Tahoma" w:cs="Tahoma"/>
          <w:b/>
          <w:bCs/>
          <w:sz w:val="24"/>
          <w:szCs w:val="24"/>
          <w:shd w:val="clear" w:color="auto" w:fill="FFFFFF"/>
        </w:rPr>
      </w:pPr>
      <w:proofErr w:type="gramStart"/>
      <w:r>
        <w:rPr>
          <w:rFonts w:ascii="Tahoma" w:hAnsi="Tahoma"/>
          <w:b/>
          <w:bCs/>
          <w:sz w:val="24"/>
          <w:szCs w:val="24"/>
          <w:shd w:val="clear" w:color="auto" w:fill="FFFFFF"/>
        </w:rPr>
        <w:t>sabato</w:t>
      </w:r>
      <w:proofErr w:type="gramEnd"/>
      <w:r>
        <w:rPr>
          <w:rFonts w:ascii="Tahoma" w:hAnsi="Tahoma"/>
          <w:b/>
          <w:bCs/>
          <w:sz w:val="24"/>
          <w:szCs w:val="24"/>
          <w:shd w:val="clear" w:color="auto" w:fill="FFFFFF"/>
        </w:rPr>
        <w:t xml:space="preserve"> 6</w:t>
      </w:r>
      <w:r>
        <w:rPr>
          <w:rFonts w:ascii="Tahoma" w:hAnsi="Tahoma"/>
          <w:b/>
          <w:bCs/>
          <w:sz w:val="24"/>
          <w:szCs w:val="24"/>
          <w:shd w:val="clear" w:color="auto" w:fill="FFFFFF"/>
        </w:rPr>
        <w:t xml:space="preserve">€ </w:t>
      </w:r>
      <w:r>
        <w:rPr>
          <w:rFonts w:ascii="Tahoma" w:hAnsi="Tahoma"/>
          <w:b/>
          <w:bCs/>
          <w:sz w:val="24"/>
          <w:szCs w:val="24"/>
          <w:shd w:val="clear" w:color="auto" w:fill="FFFFFF"/>
        </w:rPr>
        <w:t>a persona; Domenica 7.50</w:t>
      </w:r>
      <w:r>
        <w:rPr>
          <w:rFonts w:ascii="Tahoma" w:hAnsi="Tahoma"/>
          <w:b/>
          <w:bCs/>
          <w:sz w:val="24"/>
          <w:szCs w:val="24"/>
          <w:shd w:val="clear" w:color="auto" w:fill="FFFFFF"/>
          <w:lang w:val="pt-PT"/>
        </w:rPr>
        <w:t>€</w:t>
      </w:r>
      <w:r>
        <w:rPr>
          <w:rFonts w:ascii="Tahoma" w:hAnsi="Tahoma"/>
          <w:b/>
          <w:bCs/>
          <w:sz w:val="24"/>
          <w:szCs w:val="24"/>
          <w:shd w:val="clear" w:color="auto" w:fill="FFFFFF"/>
        </w:rPr>
        <w:t xml:space="preserve"> con ausilio di </w:t>
      </w:r>
      <w:proofErr w:type="spellStart"/>
      <w:r>
        <w:rPr>
          <w:rFonts w:ascii="Tahoma" w:hAnsi="Tahoma"/>
          <w:b/>
          <w:bCs/>
          <w:sz w:val="24"/>
          <w:szCs w:val="24"/>
          <w:shd w:val="clear" w:color="auto" w:fill="FFFFFF"/>
        </w:rPr>
        <w:t>microfonaggio</w:t>
      </w:r>
      <w:proofErr w:type="spellEnd"/>
      <w:r>
        <w:rPr>
          <w:rFonts w:ascii="Tahoma" w:hAnsi="Tahoma"/>
          <w:b/>
          <w:bCs/>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Sconto</w:t>
      </w:r>
      <w:r>
        <w:rPr>
          <w:rFonts w:ascii="Tahoma" w:hAnsi="Tahoma"/>
          <w:sz w:val="24"/>
          <w:szCs w:val="24"/>
          <w:shd w:val="clear" w:color="auto" w:fill="FFFFFF"/>
        </w:rPr>
        <w:t xml:space="preserve">: la domenica </w:t>
      </w:r>
      <w:r>
        <w:rPr>
          <w:rFonts w:ascii="Tahoma" w:hAnsi="Tahoma"/>
          <w:sz w:val="24"/>
          <w:szCs w:val="24"/>
          <w:shd w:val="clear" w:color="auto" w:fill="FFFFFF"/>
        </w:rPr>
        <w:t xml:space="preserve">è </w:t>
      </w:r>
      <w:r>
        <w:rPr>
          <w:rFonts w:ascii="Tahoma" w:hAnsi="Tahoma"/>
          <w:sz w:val="24"/>
          <w:szCs w:val="24"/>
          <w:shd w:val="clear" w:color="auto" w:fill="FFFFFF"/>
        </w:rPr>
        <w:t>possibile prenotare la visita alle Collezioni + Mostra al prezzo agevolato di 12</w:t>
      </w:r>
      <w:r>
        <w:rPr>
          <w:rFonts w:ascii="Tahoma" w:hAnsi="Tahoma"/>
          <w:sz w:val="24"/>
          <w:szCs w:val="24"/>
          <w:shd w:val="clear" w:color="auto" w:fill="FFFFFF"/>
        </w:rPr>
        <w:t>€</w:t>
      </w:r>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d'ingresso alla mostra; gratuito per i possessori di </w:t>
      </w:r>
      <w:proofErr w:type="spellStart"/>
      <w:r>
        <w:rPr>
          <w:rFonts w:ascii="Tahoma" w:hAnsi="Tahoma"/>
          <w:sz w:val="24"/>
          <w:szCs w:val="24"/>
          <w:shd w:val="clear" w:color="auto" w:fill="FFFFFF"/>
        </w:rPr>
        <w:t>Abbanamento</w:t>
      </w:r>
      <w:proofErr w:type="spellEnd"/>
      <w:r>
        <w:rPr>
          <w:rFonts w:ascii="Tahoma" w:hAnsi="Tahoma"/>
          <w:sz w:val="24"/>
          <w:szCs w:val="24"/>
          <w:shd w:val="clear" w:color="auto" w:fill="FFFFFF"/>
        </w:rPr>
        <w:t xml:space="preserve"> Musei Torino Piemonte e Torino + Piemonte Card.</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MAO - MUSEO D</w:t>
      </w:r>
      <w:r>
        <w:rPr>
          <w:rFonts w:ascii="Tahoma" w:hAnsi="Tahoma"/>
          <w:b/>
          <w:bCs/>
          <w:sz w:val="24"/>
          <w:szCs w:val="24"/>
          <w:shd w:val="clear" w:color="auto" w:fill="FFFFFF"/>
        </w:rPr>
        <w:t>’</w:t>
      </w:r>
      <w:r>
        <w:rPr>
          <w:rFonts w:ascii="Tahoma" w:hAnsi="Tahoma"/>
          <w:b/>
          <w:bCs/>
          <w:sz w:val="24"/>
          <w:szCs w:val="24"/>
          <w:shd w:val="clear" w:color="auto" w:fill="FFFFFF"/>
        </w:rPr>
        <w:t>ARTE ORIENTALE</w:t>
      </w:r>
      <w:r>
        <w:rPr>
          <w:rFonts w:ascii="Tahoma" w:eastAsia="Tahoma" w:hAnsi="Tahoma" w:cs="Tahoma"/>
          <w:b/>
          <w:bCs/>
          <w:noProof/>
          <w:sz w:val="24"/>
          <w:szCs w:val="24"/>
          <w:shd w:val="clear" w:color="auto" w:fill="FFFFFF"/>
        </w:rPr>
        <w:drawing>
          <wp:anchor distT="152400" distB="152400" distL="152400" distR="152400" simplePos="0" relativeHeight="251669504" behindDoc="0" locked="0" layoutInCell="1" allowOverlap="1">
            <wp:simplePos x="0" y="0"/>
            <wp:positionH relativeFrom="margin">
              <wp:posOffset>-6350</wp:posOffset>
            </wp:positionH>
            <wp:positionV relativeFrom="line">
              <wp:posOffset>224795</wp:posOffset>
            </wp:positionV>
            <wp:extent cx="2187363" cy="218736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8e657818.png"/>
                    <pic:cNvPicPr>
                      <a:picLocks noChangeAspect="1"/>
                    </pic:cNvPicPr>
                  </pic:nvPicPr>
                  <pic:blipFill>
                    <a:blip r:embed="rId7">
                      <a:extLst/>
                    </a:blip>
                    <a:stretch>
                      <a:fillRect/>
                    </a:stretch>
                  </pic:blipFill>
                  <pic:spPr>
                    <a:xfrm>
                      <a:off x="0" y="0"/>
                      <a:ext cx="2187363" cy="2187363"/>
                    </a:xfrm>
                    <a:prstGeom prst="rect">
                      <a:avLst/>
                    </a:prstGeom>
                    <a:ln w="12700" cap="flat">
                      <a:noFill/>
                      <a:miter lim="400000"/>
                    </a:ln>
                    <a:effectLst/>
                  </pic:spPr>
                </pic:pic>
              </a:graphicData>
            </a:graphic>
          </wp:anchor>
        </w:drawing>
      </w:r>
      <w:r>
        <w:rPr>
          <w:rFonts w:ascii="Tahoma" w:hAnsi="Tahoma"/>
          <w:b/>
          <w:bCs/>
          <w:sz w:val="24"/>
          <w:szCs w:val="24"/>
          <w:shd w:val="clear" w:color="auto" w:fill="FFFFFF"/>
        </w:rPr>
        <w:t xml:space="preserve"> </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Ogni primo marted</w:t>
      </w:r>
      <w:r>
        <w:rPr>
          <w:rFonts w:ascii="Tahoma" w:hAnsi="Tahoma"/>
          <w:b/>
          <w:bCs/>
          <w:sz w:val="24"/>
          <w:szCs w:val="24"/>
          <w:shd w:val="clear" w:color="auto" w:fill="FFFFFF"/>
        </w:rPr>
        <w:t xml:space="preserve">ì </w:t>
      </w:r>
      <w:r>
        <w:rPr>
          <w:rFonts w:ascii="Tahoma" w:hAnsi="Tahoma"/>
          <w:b/>
          <w:bCs/>
          <w:sz w:val="24"/>
          <w:szCs w:val="24"/>
          <w:shd w:val="clear" w:color="auto" w:fill="FFFFFF"/>
        </w:rPr>
        <w:t>del mese non festivo e tutti i sabati ore 16.00 e tutte le domeniche ore 15.00</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Due itinerari condotti da personale specializzato per scoprire e riscoprire il MAO e le sue collezioni.</w:t>
      </w:r>
      <w:r>
        <w:rPr>
          <w:rFonts w:ascii="Tahoma" w:hAnsi="Tahoma"/>
          <w:sz w:val="24"/>
          <w:szCs w:val="24"/>
          <w:shd w:val="clear" w:color="auto" w:fill="FFFFFF"/>
        </w:rPr>
        <w:t> </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GALLERIE DEDICATE A</w:t>
      </w:r>
      <w:r>
        <w:rPr>
          <w:rFonts w:ascii="Tahoma" w:hAnsi="Tahoma"/>
          <w:b/>
          <w:bCs/>
          <w:sz w:val="24"/>
          <w:szCs w:val="24"/>
          <w:shd w:val="clear" w:color="auto" w:fill="FFFFFF"/>
        </w:rPr>
        <w:t> </w:t>
      </w:r>
      <w:r>
        <w:rPr>
          <w:rFonts w:ascii="Tahoma" w:hAnsi="Tahoma"/>
          <w:b/>
          <w:bCs/>
          <w:sz w:val="24"/>
          <w:szCs w:val="24"/>
          <w:shd w:val="clear" w:color="auto" w:fill="FFFFFF"/>
        </w:rPr>
        <w:t>CINA E GIAPPONE</w:t>
      </w:r>
      <w:r>
        <w:rPr>
          <w:rFonts w:ascii="Tahoma" w:hAnsi="Tahoma"/>
          <w:b/>
          <w:bCs/>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itinerario</w:t>
      </w:r>
      <w:r>
        <w:rPr>
          <w:rFonts w:ascii="Tahoma" w:hAnsi="Tahoma"/>
          <w:sz w:val="24"/>
          <w:szCs w:val="24"/>
          <w:shd w:val="clear" w:color="auto" w:fill="FFFFFF"/>
        </w:rPr>
        <w:t> </w:t>
      </w:r>
      <w:r>
        <w:rPr>
          <w:rFonts w:ascii="Tahoma" w:hAnsi="Tahoma"/>
          <w:sz w:val="24"/>
          <w:szCs w:val="24"/>
          <w:shd w:val="clear" w:color="auto" w:fill="FFFFFF"/>
        </w:rPr>
        <w:t>attraverso le opere esposte</w:t>
      </w:r>
      <w:r>
        <w:rPr>
          <w:rFonts w:ascii="Tahoma" w:hAnsi="Tahoma"/>
          <w:sz w:val="24"/>
          <w:szCs w:val="24"/>
          <w:shd w:val="clear" w:color="auto" w:fill="FFFFFF"/>
        </w:rPr>
        <w:t> </w:t>
      </w:r>
      <w:r>
        <w:rPr>
          <w:rFonts w:ascii="Tahoma" w:hAnsi="Tahoma"/>
          <w:sz w:val="24"/>
          <w:szCs w:val="24"/>
          <w:shd w:val="clear" w:color="auto" w:fill="FFFFFF"/>
        </w:rPr>
        <w:t>si trasforma in un viaggio verso l</w:t>
      </w:r>
      <w:r>
        <w:rPr>
          <w:rFonts w:ascii="Tahoma" w:hAnsi="Tahoma"/>
          <w:sz w:val="24"/>
          <w:szCs w:val="24"/>
          <w:shd w:val="clear" w:color="auto" w:fill="FFFFFF"/>
        </w:rPr>
        <w:t>’</w:t>
      </w:r>
      <w:r>
        <w:rPr>
          <w:rFonts w:ascii="Tahoma" w:hAnsi="Tahoma"/>
          <w:sz w:val="24"/>
          <w:szCs w:val="24"/>
          <w:shd w:val="clear" w:color="auto" w:fill="FFFFFF"/>
        </w:rPr>
        <w:t>Asia Orientale. Il</w:t>
      </w:r>
      <w:r>
        <w:rPr>
          <w:rFonts w:ascii="Tahoma" w:hAnsi="Tahoma"/>
          <w:sz w:val="24"/>
          <w:szCs w:val="24"/>
          <w:shd w:val="clear" w:color="auto" w:fill="FFFFFF"/>
        </w:rPr>
        <w:t> </w:t>
      </w:r>
      <w:r>
        <w:rPr>
          <w:rFonts w:ascii="Tahoma" w:hAnsi="Tahoma"/>
          <w:sz w:val="24"/>
          <w:szCs w:val="24"/>
          <w:shd w:val="clear" w:color="auto" w:fill="FFFFFF"/>
        </w:rPr>
        <w:t>percorso parte</w:t>
      </w:r>
      <w:r>
        <w:rPr>
          <w:rFonts w:ascii="Tahoma" w:hAnsi="Tahoma"/>
          <w:sz w:val="24"/>
          <w:szCs w:val="24"/>
          <w:shd w:val="clear" w:color="auto" w:fill="FFFFFF"/>
        </w:rPr>
        <w:t> </w:t>
      </w:r>
      <w:r>
        <w:rPr>
          <w:rFonts w:ascii="Tahoma" w:hAnsi="Tahoma"/>
          <w:sz w:val="24"/>
          <w:szCs w:val="24"/>
          <w:shd w:val="clear" w:color="auto" w:fill="FFFFFF"/>
        </w:rPr>
        <w:t>dagl</w:t>
      </w:r>
      <w:r>
        <w:rPr>
          <w:rFonts w:ascii="Tahoma" w:hAnsi="Tahoma"/>
          <w:sz w:val="24"/>
          <w:szCs w:val="24"/>
          <w:shd w:val="clear" w:color="auto" w:fill="FFFFFF"/>
        </w:rPr>
        <w:t>i oggetti d</w:t>
      </w:r>
      <w:r>
        <w:rPr>
          <w:rFonts w:ascii="Tahoma" w:hAnsi="Tahoma"/>
          <w:sz w:val="24"/>
          <w:szCs w:val="24"/>
          <w:shd w:val="clear" w:color="auto" w:fill="FFFFFF"/>
        </w:rPr>
        <w:t>’</w:t>
      </w:r>
      <w:r>
        <w:rPr>
          <w:rFonts w:ascii="Tahoma" w:hAnsi="Tahoma"/>
          <w:sz w:val="24"/>
          <w:szCs w:val="24"/>
          <w:shd w:val="clear" w:color="auto" w:fill="FFFFFF"/>
        </w:rPr>
        <w:t>arte della Cina antica, caratterizzati da</w:t>
      </w:r>
      <w:r>
        <w:rPr>
          <w:rFonts w:ascii="Tahoma" w:hAnsi="Tahoma"/>
          <w:sz w:val="24"/>
          <w:szCs w:val="24"/>
          <w:shd w:val="clear" w:color="auto" w:fill="FFFFFF"/>
        </w:rPr>
        <w:t xml:space="preserve">  </w:t>
      </w:r>
      <w:r>
        <w:rPr>
          <w:rFonts w:ascii="Tahoma" w:hAnsi="Tahoma"/>
          <w:sz w:val="24"/>
          <w:szCs w:val="24"/>
          <w:shd w:val="clear" w:color="auto" w:fill="FFFFFF"/>
        </w:rPr>
        <w:t xml:space="preserve">vasellame neolitico, bronzi rituali, lacche e terrecotte </w:t>
      </w:r>
      <w:r>
        <w:rPr>
          <w:rFonts w:ascii="Tahoma" w:hAnsi="Tahoma"/>
          <w:sz w:val="24"/>
          <w:szCs w:val="24"/>
          <w:shd w:val="clear" w:color="auto" w:fill="FFFFFF"/>
        </w:rPr>
        <w:t xml:space="preserve">– </w:t>
      </w:r>
      <w:r>
        <w:rPr>
          <w:rFonts w:ascii="Tahoma" w:hAnsi="Tahoma"/>
          <w:sz w:val="24"/>
          <w:szCs w:val="24"/>
          <w:shd w:val="clear" w:color="auto" w:fill="FFFFFF"/>
        </w:rPr>
        <w:t>databili dal</w:t>
      </w:r>
      <w:r>
        <w:rPr>
          <w:rFonts w:ascii="Tahoma" w:hAnsi="Tahoma"/>
          <w:sz w:val="24"/>
          <w:szCs w:val="24"/>
          <w:shd w:val="clear" w:color="auto" w:fill="FFFFFF"/>
        </w:rPr>
        <w:t> </w:t>
      </w:r>
      <w:r>
        <w:rPr>
          <w:rFonts w:ascii="Tahoma" w:hAnsi="Tahoma"/>
          <w:sz w:val="24"/>
          <w:szCs w:val="24"/>
          <w:shd w:val="clear" w:color="auto" w:fill="FFFFFF"/>
        </w:rPr>
        <w:t>Periodo Neolitico</w:t>
      </w:r>
      <w:r>
        <w:rPr>
          <w:rFonts w:ascii="Tahoma" w:hAnsi="Tahoma"/>
          <w:sz w:val="24"/>
          <w:szCs w:val="24"/>
          <w:shd w:val="clear" w:color="auto" w:fill="FFFFFF"/>
        </w:rPr>
        <w:t> </w:t>
      </w:r>
      <w:r>
        <w:rPr>
          <w:rFonts w:ascii="Tahoma" w:hAnsi="Tahoma"/>
          <w:sz w:val="24"/>
          <w:szCs w:val="24"/>
          <w:shd w:val="clear" w:color="auto" w:fill="FFFFFF"/>
        </w:rPr>
        <w:t>al X secolo d.C. per</w:t>
      </w:r>
      <w:r>
        <w:rPr>
          <w:rFonts w:ascii="Tahoma" w:hAnsi="Tahoma"/>
          <w:sz w:val="24"/>
          <w:szCs w:val="24"/>
          <w:shd w:val="clear" w:color="auto" w:fill="FFFFFF"/>
        </w:rPr>
        <w:t xml:space="preserve">  </w:t>
      </w:r>
      <w:r>
        <w:rPr>
          <w:rFonts w:ascii="Tahoma" w:hAnsi="Tahoma"/>
          <w:sz w:val="24"/>
          <w:szCs w:val="24"/>
          <w:shd w:val="clear" w:color="auto" w:fill="FFFFFF"/>
        </w:rPr>
        <w:t>proseguire nella suggestiva</w:t>
      </w:r>
      <w:r>
        <w:rPr>
          <w:rFonts w:ascii="Tahoma" w:hAnsi="Tahoma"/>
          <w:sz w:val="24"/>
          <w:szCs w:val="24"/>
          <w:shd w:val="clear" w:color="auto" w:fill="FFFFFF"/>
        </w:rPr>
        <w:t>  </w:t>
      </w:r>
      <w:r>
        <w:rPr>
          <w:rFonts w:ascii="Tahoma" w:hAnsi="Tahoma"/>
          <w:sz w:val="24"/>
          <w:szCs w:val="24"/>
          <w:shd w:val="clear" w:color="auto" w:fill="FFFFFF"/>
        </w:rPr>
        <w:t>galleria</w:t>
      </w:r>
      <w:r>
        <w:rPr>
          <w:rFonts w:ascii="Tahoma" w:hAnsi="Tahoma"/>
          <w:sz w:val="24"/>
          <w:szCs w:val="24"/>
          <w:shd w:val="clear" w:color="auto" w:fill="FFFFFF"/>
        </w:rPr>
        <w:t> </w:t>
      </w:r>
      <w:r>
        <w:rPr>
          <w:rFonts w:ascii="Tahoma" w:hAnsi="Tahoma"/>
          <w:sz w:val="24"/>
          <w:szCs w:val="24"/>
          <w:shd w:val="clear" w:color="auto" w:fill="FFFFFF"/>
        </w:rPr>
        <w:t>dedicata al Giappone, che presenta</w:t>
      </w:r>
      <w:r>
        <w:rPr>
          <w:rFonts w:ascii="Tahoma" w:hAnsi="Tahoma"/>
          <w:sz w:val="24"/>
          <w:szCs w:val="24"/>
          <w:shd w:val="clear" w:color="auto" w:fill="FFFFFF"/>
        </w:rPr>
        <w:t> </w:t>
      </w:r>
      <w:r>
        <w:rPr>
          <w:rFonts w:ascii="Tahoma" w:hAnsi="Tahoma"/>
          <w:sz w:val="24"/>
          <w:szCs w:val="24"/>
          <w:shd w:val="clear" w:color="auto" w:fill="FFFFFF"/>
        </w:rPr>
        <w:t>statue lignee di</w:t>
      </w:r>
      <w:r>
        <w:rPr>
          <w:rFonts w:ascii="Tahoma" w:hAnsi="Tahoma"/>
          <w:sz w:val="24"/>
          <w:szCs w:val="24"/>
          <w:shd w:val="clear" w:color="auto" w:fill="FFFFFF"/>
        </w:rPr>
        <w:t xml:space="preserve"> ispirazione buddhista,</w:t>
      </w:r>
      <w:r>
        <w:rPr>
          <w:rFonts w:ascii="Tahoma" w:hAnsi="Tahoma"/>
          <w:sz w:val="24"/>
          <w:szCs w:val="24"/>
          <w:shd w:val="clear" w:color="auto" w:fill="FFFFFF"/>
        </w:rPr>
        <w:t> </w:t>
      </w:r>
      <w:r>
        <w:rPr>
          <w:rFonts w:ascii="Tahoma" w:hAnsi="Tahoma"/>
          <w:sz w:val="24"/>
          <w:szCs w:val="24"/>
          <w:shd w:val="clear" w:color="auto" w:fill="FFFFFF"/>
        </w:rPr>
        <w:t>eccezionali paraventi,</w:t>
      </w:r>
      <w:r>
        <w:rPr>
          <w:rFonts w:ascii="Tahoma" w:hAnsi="Tahoma"/>
          <w:sz w:val="24"/>
          <w:szCs w:val="24"/>
          <w:shd w:val="clear" w:color="auto" w:fill="FFFFFF"/>
        </w:rPr>
        <w:t> </w:t>
      </w:r>
      <w:r>
        <w:rPr>
          <w:rFonts w:ascii="Tahoma" w:hAnsi="Tahoma"/>
          <w:sz w:val="24"/>
          <w:szCs w:val="24"/>
          <w:shd w:val="clear" w:color="auto" w:fill="FFFFFF"/>
        </w:rPr>
        <w:t>armature dei</w:t>
      </w:r>
      <w:r>
        <w:rPr>
          <w:rFonts w:ascii="Tahoma" w:hAnsi="Tahoma"/>
          <w:sz w:val="24"/>
          <w:szCs w:val="24"/>
          <w:shd w:val="clear" w:color="auto" w:fill="FFFFFF"/>
        </w:rPr>
        <w:t> </w:t>
      </w:r>
      <w:r>
        <w:rPr>
          <w:rFonts w:ascii="Tahoma" w:hAnsi="Tahoma"/>
          <w:sz w:val="24"/>
          <w:szCs w:val="24"/>
          <w:shd w:val="clear" w:color="auto" w:fill="FFFFFF"/>
        </w:rPr>
        <w:t>samurai</w:t>
      </w:r>
      <w:r>
        <w:rPr>
          <w:rFonts w:ascii="Tahoma" w:hAnsi="Tahoma"/>
          <w:sz w:val="24"/>
          <w:szCs w:val="24"/>
          <w:shd w:val="clear" w:color="auto" w:fill="FFFFFF"/>
        </w:rPr>
        <w:t> </w:t>
      </w:r>
      <w:r>
        <w:rPr>
          <w:rFonts w:ascii="Tahoma" w:hAnsi="Tahoma"/>
          <w:sz w:val="24"/>
          <w:szCs w:val="24"/>
          <w:shd w:val="clear" w:color="auto" w:fill="FFFFFF"/>
        </w:rPr>
        <w:t>e</w:t>
      </w:r>
      <w:r>
        <w:rPr>
          <w:rFonts w:ascii="Tahoma" w:hAnsi="Tahoma"/>
          <w:sz w:val="24"/>
          <w:szCs w:val="24"/>
          <w:shd w:val="clear" w:color="auto" w:fill="FFFFFF"/>
        </w:rPr>
        <w:t> </w:t>
      </w:r>
      <w:r>
        <w:rPr>
          <w:rFonts w:ascii="Tahoma" w:hAnsi="Tahoma"/>
          <w:sz w:val="24"/>
          <w:szCs w:val="24"/>
          <w:shd w:val="clear" w:color="auto" w:fill="FFFFFF"/>
        </w:rPr>
        <w:t>dipinti su rotolo verticale e</w:t>
      </w:r>
      <w:r>
        <w:rPr>
          <w:rFonts w:ascii="Tahoma" w:hAnsi="Tahoma"/>
          <w:sz w:val="24"/>
          <w:szCs w:val="24"/>
          <w:shd w:val="clear" w:color="auto" w:fill="FFFFFF"/>
        </w:rPr>
        <w:t> </w:t>
      </w:r>
      <w:r>
        <w:rPr>
          <w:rFonts w:ascii="Tahoma" w:hAnsi="Tahoma"/>
          <w:sz w:val="24"/>
          <w:szCs w:val="24"/>
          <w:shd w:val="clear" w:color="auto" w:fill="FFFFFF"/>
        </w:rPr>
        <w:t>xilografie policrome</w:t>
      </w:r>
      <w:r>
        <w:rPr>
          <w:rFonts w:ascii="Tahoma" w:hAnsi="Tahoma"/>
          <w:sz w:val="24"/>
          <w:szCs w:val="24"/>
          <w:shd w:val="clear" w:color="auto" w:fill="FFFFFF"/>
        </w:rPr>
        <w:t> </w:t>
      </w:r>
      <w:r>
        <w:rPr>
          <w:rFonts w:ascii="Tahoma" w:hAnsi="Tahoma"/>
          <w:sz w:val="24"/>
          <w:szCs w:val="24"/>
          <w:shd w:val="clear" w:color="auto" w:fill="FFFFFF"/>
        </w:rPr>
        <w:t>note come</w:t>
      </w:r>
      <w:r>
        <w:rPr>
          <w:rFonts w:ascii="Tahoma" w:hAnsi="Tahoma"/>
          <w:sz w:val="24"/>
          <w:szCs w:val="24"/>
          <w:shd w:val="clear" w:color="auto" w:fill="FFFFFF"/>
        </w:rPr>
        <w:t> </w:t>
      </w:r>
      <w:proofErr w:type="spellStart"/>
      <w:r>
        <w:rPr>
          <w:rFonts w:ascii="Tahoma" w:hAnsi="Tahoma"/>
          <w:sz w:val="24"/>
          <w:szCs w:val="24"/>
          <w:shd w:val="clear" w:color="auto" w:fill="FFFFFF"/>
        </w:rPr>
        <w:t>ukiyo</w:t>
      </w:r>
      <w:proofErr w:type="spellEnd"/>
      <w:r>
        <w:rPr>
          <w:rFonts w:ascii="Tahoma" w:hAnsi="Tahoma"/>
          <w:sz w:val="24"/>
          <w:szCs w:val="24"/>
          <w:shd w:val="clear" w:color="auto" w:fill="FFFFFF"/>
        </w:rPr>
        <w:t xml:space="preserve">-e, </w:t>
      </w:r>
      <w:r>
        <w:rPr>
          <w:rFonts w:ascii="Tahoma" w:hAnsi="Tahoma"/>
          <w:sz w:val="24"/>
          <w:szCs w:val="24"/>
          <w:shd w:val="clear" w:color="auto" w:fill="FFFFFF"/>
        </w:rPr>
        <w:t>‘</w:t>
      </w:r>
      <w:r>
        <w:rPr>
          <w:rFonts w:ascii="Tahoma" w:hAnsi="Tahoma"/>
          <w:sz w:val="24"/>
          <w:szCs w:val="24"/>
          <w:shd w:val="clear" w:color="auto" w:fill="FFFFFF"/>
        </w:rPr>
        <w:t>immagini del mondo fluttuante</w:t>
      </w:r>
      <w:r>
        <w:rPr>
          <w:rFonts w:ascii="Tahoma" w:hAnsi="Tahoma"/>
          <w:sz w:val="24"/>
          <w:szCs w:val="24"/>
          <w:shd w:val="clear" w:color="auto" w:fill="FFFFFF"/>
        </w:rPr>
        <w:t>’</w:t>
      </w:r>
      <w:r>
        <w:rPr>
          <w:rFonts w:ascii="Tahoma" w:hAnsi="Tahoma"/>
          <w:sz w:val="24"/>
          <w:szCs w:val="24"/>
          <w:shd w:val="clear" w:color="auto" w:fill="FFFFFF"/>
        </w:rPr>
        <w:t>.</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GALLERIE DEDICATE ALL</w:t>
      </w:r>
      <w:r>
        <w:rPr>
          <w:rFonts w:ascii="Tahoma" w:hAnsi="Tahoma"/>
          <w:b/>
          <w:bCs/>
          <w:sz w:val="24"/>
          <w:szCs w:val="24"/>
          <w:shd w:val="clear" w:color="auto" w:fill="FFFFFF"/>
        </w:rPr>
        <w:t>’</w:t>
      </w:r>
      <w:r>
        <w:rPr>
          <w:rFonts w:ascii="Tahoma" w:hAnsi="Tahoma"/>
          <w:b/>
          <w:bCs/>
          <w:sz w:val="24"/>
          <w:szCs w:val="24"/>
          <w:shd w:val="clear" w:color="auto" w:fill="FFFFFF"/>
        </w:rPr>
        <w:t>ASIA MERIDI</w:t>
      </w:r>
      <w:r>
        <w:rPr>
          <w:rFonts w:ascii="Tahoma" w:hAnsi="Tahoma"/>
          <w:b/>
          <w:bCs/>
          <w:sz w:val="24"/>
          <w:szCs w:val="24"/>
          <w:shd w:val="clear" w:color="auto" w:fill="FFFFFF"/>
        </w:rPr>
        <w:t>ONALE E SUD-EST</w:t>
      </w:r>
      <w:r>
        <w:rPr>
          <w:rFonts w:ascii="Tahoma" w:hAnsi="Tahoma"/>
          <w:b/>
          <w:bCs/>
          <w:sz w:val="24"/>
          <w:szCs w:val="24"/>
          <w:shd w:val="clear" w:color="auto" w:fill="FFFFFF"/>
        </w:rPr>
        <w:t> </w:t>
      </w:r>
      <w:r>
        <w:rPr>
          <w:rFonts w:ascii="Tahoma" w:hAnsi="Tahoma"/>
          <w:b/>
          <w:bCs/>
          <w:sz w:val="24"/>
          <w:szCs w:val="24"/>
          <w:shd w:val="clear" w:color="auto" w:fill="FFFFFF"/>
        </w:rPr>
        <w:t>ASIATICO, REGIONE HIMALAYANA E PAESI ISLAMICI</w:t>
      </w:r>
      <w:r>
        <w:rPr>
          <w:rFonts w:ascii="Tahoma" w:hAnsi="Tahoma"/>
          <w:b/>
          <w:bCs/>
          <w:sz w:val="24"/>
          <w:szCs w:val="24"/>
          <w:shd w:val="clear" w:color="auto" w:fill="FFFFFF"/>
        </w:rPr>
        <w:t> </w:t>
      </w:r>
      <w:r>
        <w:rPr>
          <w:rFonts w:ascii="Tahoma" w:hAnsi="Tahoma"/>
          <w:b/>
          <w:bCs/>
          <w:sz w:val="24"/>
          <w:szCs w:val="24"/>
          <w:shd w:val="clear" w:color="auto" w:fill="FFFFFF"/>
        </w:rPr>
        <w:t>DELL</w:t>
      </w:r>
      <w:r>
        <w:rPr>
          <w:rFonts w:ascii="Tahoma" w:hAnsi="Tahoma"/>
          <w:b/>
          <w:bCs/>
          <w:sz w:val="24"/>
          <w:szCs w:val="24"/>
          <w:shd w:val="clear" w:color="auto" w:fill="FFFFFF"/>
        </w:rPr>
        <w:t>’</w:t>
      </w:r>
      <w:r>
        <w:rPr>
          <w:rFonts w:ascii="Tahoma" w:hAnsi="Tahoma"/>
          <w:b/>
          <w:bCs/>
          <w:sz w:val="24"/>
          <w:szCs w:val="24"/>
          <w:shd w:val="clear" w:color="auto" w:fill="FFFFFF"/>
        </w:rPr>
        <w:t>ASIA</w:t>
      </w:r>
      <w:r>
        <w:rPr>
          <w:rFonts w:ascii="Tahoma" w:hAnsi="Tahoma"/>
          <w:b/>
          <w:bCs/>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w:t>
      </w:r>
      <w:r>
        <w:rPr>
          <w:rFonts w:ascii="Tahoma" w:hAnsi="Tahoma"/>
          <w:sz w:val="24"/>
          <w:szCs w:val="24"/>
          <w:shd w:val="clear" w:color="auto" w:fill="FFFFFF"/>
        </w:rPr>
        <w:t> </w:t>
      </w:r>
      <w:r>
        <w:rPr>
          <w:rFonts w:ascii="Tahoma" w:hAnsi="Tahoma"/>
          <w:sz w:val="24"/>
          <w:szCs w:val="24"/>
          <w:shd w:val="clear" w:color="auto" w:fill="FFFFFF"/>
        </w:rPr>
        <w:t>visita</w:t>
      </w:r>
      <w:r>
        <w:rPr>
          <w:rFonts w:ascii="Tahoma" w:hAnsi="Tahoma"/>
          <w:sz w:val="24"/>
          <w:szCs w:val="24"/>
          <w:shd w:val="clear" w:color="auto" w:fill="FFFFFF"/>
        </w:rPr>
        <w:t> </w:t>
      </w:r>
      <w:r>
        <w:rPr>
          <w:rFonts w:ascii="Tahoma" w:hAnsi="Tahoma"/>
          <w:sz w:val="24"/>
          <w:szCs w:val="24"/>
          <w:shd w:val="clear" w:color="auto" w:fill="FFFFFF"/>
        </w:rPr>
        <w:t>parte dalle opere d</w:t>
      </w:r>
      <w:r>
        <w:rPr>
          <w:rFonts w:ascii="Tahoma" w:hAnsi="Tahoma"/>
          <w:sz w:val="24"/>
          <w:szCs w:val="24"/>
          <w:shd w:val="clear" w:color="auto" w:fill="FFFFFF"/>
        </w:rPr>
        <w:t>’</w:t>
      </w:r>
      <w:r>
        <w:rPr>
          <w:rFonts w:ascii="Tahoma" w:hAnsi="Tahoma"/>
          <w:sz w:val="24"/>
          <w:szCs w:val="24"/>
          <w:shd w:val="clear" w:color="auto" w:fill="FFFFFF"/>
        </w:rPr>
        <w:t>arte indiana,</w:t>
      </w:r>
      <w:r>
        <w:rPr>
          <w:rFonts w:ascii="Tahoma" w:hAnsi="Tahoma"/>
          <w:sz w:val="24"/>
          <w:szCs w:val="24"/>
          <w:shd w:val="clear" w:color="auto" w:fill="FFFFFF"/>
        </w:rPr>
        <w:t> </w:t>
      </w:r>
      <w:r>
        <w:rPr>
          <w:rFonts w:ascii="Tahoma" w:hAnsi="Tahoma"/>
          <w:sz w:val="24"/>
          <w:szCs w:val="24"/>
          <w:shd w:val="clear" w:color="auto" w:fill="FFFFFF"/>
        </w:rPr>
        <w:t>con statuaria di soggetto buddhista e</w:t>
      </w:r>
      <w:r>
        <w:rPr>
          <w:rFonts w:ascii="Tahoma" w:hAnsi="Tahoma"/>
          <w:sz w:val="24"/>
          <w:szCs w:val="24"/>
          <w:shd w:val="clear" w:color="auto" w:fill="FFFFFF"/>
        </w:rPr>
        <w:t> </w:t>
      </w:r>
      <w:r>
        <w:rPr>
          <w:rFonts w:ascii="Tahoma" w:hAnsi="Tahoma"/>
          <w:sz w:val="24"/>
          <w:szCs w:val="24"/>
          <w:shd w:val="clear" w:color="auto" w:fill="FFFFFF"/>
        </w:rPr>
        <w:t>induista di varia datazione,</w:t>
      </w:r>
      <w:r>
        <w:rPr>
          <w:rFonts w:ascii="Tahoma" w:hAnsi="Tahoma"/>
          <w:sz w:val="24"/>
          <w:szCs w:val="24"/>
          <w:shd w:val="clear" w:color="auto" w:fill="FFFFFF"/>
        </w:rPr>
        <w:t> </w:t>
      </w:r>
      <w:r>
        <w:rPr>
          <w:rFonts w:ascii="Tahoma" w:hAnsi="Tahoma"/>
          <w:sz w:val="24"/>
          <w:szCs w:val="24"/>
          <w:shd w:val="clear" w:color="auto" w:fill="FFFFFF"/>
        </w:rPr>
        <w:t xml:space="preserve">per proseguire attraverso il sud est asiatico. Nella galleria dedicata </w:t>
      </w:r>
      <w:r>
        <w:rPr>
          <w:rFonts w:ascii="Tahoma" w:hAnsi="Tahoma"/>
          <w:sz w:val="24"/>
          <w:szCs w:val="24"/>
          <w:shd w:val="clear" w:color="auto" w:fill="FFFFFF"/>
        </w:rPr>
        <w:t>alla Regione Himalayana, le opere d</w:t>
      </w:r>
      <w:r>
        <w:rPr>
          <w:rFonts w:ascii="Tahoma" w:hAnsi="Tahoma"/>
          <w:sz w:val="24"/>
          <w:szCs w:val="24"/>
          <w:shd w:val="clear" w:color="auto" w:fill="FFFFFF"/>
        </w:rPr>
        <w:t>’</w:t>
      </w:r>
      <w:r>
        <w:rPr>
          <w:rFonts w:ascii="Tahoma" w:hAnsi="Tahoma"/>
          <w:sz w:val="24"/>
          <w:szCs w:val="24"/>
          <w:shd w:val="clear" w:color="auto" w:fill="FFFFFF"/>
        </w:rPr>
        <w:t>arte buddhista tibetana</w:t>
      </w:r>
      <w:r>
        <w:rPr>
          <w:rFonts w:ascii="Tahoma" w:hAnsi="Tahoma"/>
          <w:sz w:val="24"/>
          <w:szCs w:val="24"/>
          <w:shd w:val="clear" w:color="auto" w:fill="FFFFFF"/>
        </w:rPr>
        <w:t> </w:t>
      </w:r>
      <w:r>
        <w:rPr>
          <w:rFonts w:ascii="Tahoma" w:hAnsi="Tahoma"/>
          <w:sz w:val="24"/>
          <w:szCs w:val="24"/>
          <w:shd w:val="clear" w:color="auto" w:fill="FFFFFF"/>
        </w:rPr>
        <w:t>spaziano</w:t>
      </w:r>
      <w:r>
        <w:rPr>
          <w:rFonts w:ascii="Tahoma" w:hAnsi="Tahoma"/>
          <w:sz w:val="24"/>
          <w:szCs w:val="24"/>
          <w:shd w:val="clear" w:color="auto" w:fill="FFFFFF"/>
        </w:rPr>
        <w:t> </w:t>
      </w:r>
      <w:r>
        <w:rPr>
          <w:rFonts w:ascii="Tahoma" w:hAnsi="Tahoma"/>
          <w:sz w:val="24"/>
          <w:szCs w:val="24"/>
          <w:shd w:val="clear" w:color="auto" w:fill="FFFFFF"/>
        </w:rPr>
        <w:t>dalle sculture in legno e metallo, ai dipinti a tempera, fino alle preziose copertine lignee intagliate e dipinte.</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Il percorso si conclude nella galleria dei Paesi</w:t>
      </w:r>
      <w:r>
        <w:rPr>
          <w:rFonts w:ascii="Tahoma" w:hAnsi="Tahoma"/>
          <w:sz w:val="24"/>
          <w:szCs w:val="24"/>
          <w:shd w:val="clear" w:color="auto" w:fill="FFFFFF"/>
        </w:rPr>
        <w:t> </w:t>
      </w:r>
      <w:r>
        <w:rPr>
          <w:rFonts w:ascii="Tahoma" w:hAnsi="Tahoma"/>
          <w:sz w:val="24"/>
          <w:szCs w:val="24"/>
          <w:shd w:val="clear" w:color="auto" w:fill="FFFFFF"/>
        </w:rPr>
        <w:t>Islamici dell</w:t>
      </w:r>
      <w:r>
        <w:rPr>
          <w:rFonts w:ascii="Tahoma" w:hAnsi="Tahoma"/>
          <w:sz w:val="24"/>
          <w:szCs w:val="24"/>
          <w:shd w:val="clear" w:color="auto" w:fill="FFFFFF"/>
        </w:rPr>
        <w:t>’</w:t>
      </w:r>
      <w:r>
        <w:rPr>
          <w:rFonts w:ascii="Tahoma" w:hAnsi="Tahoma"/>
          <w:sz w:val="24"/>
          <w:szCs w:val="24"/>
          <w:shd w:val="clear" w:color="auto" w:fill="FFFFFF"/>
        </w:rPr>
        <w:t>Asia, ca</w:t>
      </w:r>
      <w:r>
        <w:rPr>
          <w:rFonts w:ascii="Tahoma" w:hAnsi="Tahoma"/>
          <w:sz w:val="24"/>
          <w:szCs w:val="24"/>
          <w:shd w:val="clear" w:color="auto" w:fill="FFFFFF"/>
        </w:rPr>
        <w:t>ratterizzata dalla</w:t>
      </w:r>
      <w:r>
        <w:rPr>
          <w:rFonts w:ascii="Tahoma" w:hAnsi="Tahoma"/>
          <w:sz w:val="24"/>
          <w:szCs w:val="24"/>
          <w:shd w:val="clear" w:color="auto" w:fill="FFFFFF"/>
        </w:rPr>
        <w:t> </w:t>
      </w:r>
      <w:r>
        <w:rPr>
          <w:rFonts w:ascii="Tahoma" w:hAnsi="Tahoma"/>
          <w:sz w:val="24"/>
          <w:szCs w:val="24"/>
          <w:shd w:val="clear" w:color="auto" w:fill="FFFFFF"/>
        </w:rPr>
        <w:t>ricca</w:t>
      </w:r>
      <w:r>
        <w:rPr>
          <w:rFonts w:ascii="Tahoma" w:hAnsi="Tahoma"/>
          <w:sz w:val="24"/>
          <w:szCs w:val="24"/>
          <w:shd w:val="clear" w:color="auto" w:fill="FFFFFF"/>
        </w:rPr>
        <w:t> </w:t>
      </w:r>
      <w:r>
        <w:rPr>
          <w:rFonts w:ascii="Tahoma" w:hAnsi="Tahoma"/>
          <w:sz w:val="24"/>
          <w:szCs w:val="24"/>
          <w:shd w:val="clear" w:color="auto" w:fill="FFFFFF"/>
        </w:rPr>
        <w:t>collezione di</w:t>
      </w:r>
      <w:r>
        <w:rPr>
          <w:rFonts w:ascii="Tahoma" w:hAnsi="Tahoma"/>
          <w:sz w:val="24"/>
          <w:szCs w:val="24"/>
          <w:shd w:val="clear" w:color="auto" w:fill="FFFFFF"/>
        </w:rPr>
        <w:t> </w:t>
      </w:r>
      <w:r>
        <w:rPr>
          <w:rFonts w:ascii="Tahoma" w:hAnsi="Tahoma"/>
          <w:sz w:val="24"/>
          <w:szCs w:val="24"/>
          <w:shd w:val="clear" w:color="auto" w:fill="FFFFFF"/>
        </w:rPr>
        <w:t>vasellame e piastrelle</w:t>
      </w:r>
      <w:r>
        <w:rPr>
          <w:rFonts w:ascii="Tahoma" w:hAnsi="Tahoma"/>
          <w:sz w:val="24"/>
          <w:szCs w:val="24"/>
          <w:shd w:val="clear" w:color="auto" w:fill="FFFFFF"/>
        </w:rPr>
        <w:t> </w:t>
      </w:r>
      <w:r>
        <w:rPr>
          <w:rFonts w:ascii="Tahoma" w:hAnsi="Tahoma"/>
          <w:sz w:val="24"/>
          <w:szCs w:val="24"/>
          <w:shd w:val="clear" w:color="auto" w:fill="FFFFFF"/>
        </w:rPr>
        <w:t>e da una pregevole raccolta di bronzi,</w:t>
      </w:r>
      <w:r>
        <w:rPr>
          <w:rFonts w:ascii="Tahoma" w:hAnsi="Tahoma"/>
          <w:sz w:val="24"/>
          <w:szCs w:val="24"/>
          <w:shd w:val="clear" w:color="auto" w:fill="FFFFFF"/>
        </w:rPr>
        <w:t> </w:t>
      </w:r>
      <w:r>
        <w:rPr>
          <w:rFonts w:ascii="Tahoma" w:hAnsi="Tahoma"/>
          <w:sz w:val="24"/>
          <w:szCs w:val="24"/>
          <w:shd w:val="clear" w:color="auto" w:fill="FFFFFF"/>
        </w:rPr>
        <w:t>manoscritti e raffinati tessuti.</w:t>
      </w:r>
      <w:r>
        <w:rPr>
          <w:rFonts w:ascii="Tahoma" w:hAnsi="Tahoma"/>
          <w:sz w:val="24"/>
          <w:szCs w:val="24"/>
          <w:shd w:val="clear" w:color="auto" w:fill="FFFFFF"/>
        </w:rPr>
        <w:t> </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Costo visita guidata: </w:t>
      </w:r>
    </w:p>
    <w:p w:rsidR="00185279" w:rsidRDefault="001B1EDD">
      <w:pPr>
        <w:pStyle w:val="Didefault"/>
        <w:jc w:val="both"/>
        <w:rPr>
          <w:rFonts w:ascii="Tahoma" w:eastAsia="Tahoma" w:hAnsi="Tahoma" w:cs="Tahoma"/>
          <w:b/>
          <w:bCs/>
          <w:sz w:val="24"/>
          <w:szCs w:val="24"/>
          <w:shd w:val="clear" w:color="auto" w:fill="FFFFFF"/>
        </w:rPr>
      </w:pPr>
      <w:proofErr w:type="gramStart"/>
      <w:r>
        <w:rPr>
          <w:rFonts w:ascii="Tahoma" w:hAnsi="Tahoma"/>
          <w:b/>
          <w:bCs/>
          <w:sz w:val="24"/>
          <w:szCs w:val="24"/>
          <w:shd w:val="clear" w:color="auto" w:fill="FFFFFF"/>
        </w:rPr>
        <w:t>sabato</w:t>
      </w:r>
      <w:proofErr w:type="gramEnd"/>
      <w:r>
        <w:rPr>
          <w:rFonts w:ascii="Tahoma" w:hAnsi="Tahoma"/>
          <w:b/>
          <w:bCs/>
          <w:sz w:val="24"/>
          <w:szCs w:val="24"/>
          <w:shd w:val="clear" w:color="auto" w:fill="FFFFFF"/>
        </w:rPr>
        <w:t xml:space="preserve"> 6</w:t>
      </w:r>
      <w:r>
        <w:rPr>
          <w:rFonts w:ascii="Tahoma" w:hAnsi="Tahoma"/>
          <w:b/>
          <w:bCs/>
          <w:sz w:val="24"/>
          <w:szCs w:val="24"/>
          <w:shd w:val="clear" w:color="auto" w:fill="FFFFFF"/>
        </w:rPr>
        <w:t xml:space="preserve">€ </w:t>
      </w:r>
      <w:r>
        <w:rPr>
          <w:rFonts w:ascii="Tahoma" w:hAnsi="Tahoma"/>
          <w:b/>
          <w:bCs/>
          <w:sz w:val="24"/>
          <w:szCs w:val="24"/>
          <w:shd w:val="clear" w:color="auto" w:fill="FFFFFF"/>
        </w:rPr>
        <w:t>a persona; Domenica 7.50</w:t>
      </w:r>
      <w:r>
        <w:rPr>
          <w:rFonts w:ascii="Tahoma" w:hAnsi="Tahoma"/>
          <w:b/>
          <w:bCs/>
          <w:sz w:val="24"/>
          <w:szCs w:val="24"/>
          <w:shd w:val="clear" w:color="auto" w:fill="FFFFFF"/>
          <w:lang w:val="pt-PT"/>
        </w:rPr>
        <w:t>€</w:t>
      </w:r>
      <w:r>
        <w:rPr>
          <w:rFonts w:ascii="Tahoma" w:hAnsi="Tahoma"/>
          <w:b/>
          <w:bCs/>
          <w:sz w:val="24"/>
          <w:szCs w:val="24"/>
          <w:shd w:val="clear" w:color="auto" w:fill="FFFFFF"/>
        </w:rPr>
        <w:t xml:space="preserve"> con ausilio di </w:t>
      </w:r>
      <w:proofErr w:type="spellStart"/>
      <w:r>
        <w:rPr>
          <w:rFonts w:ascii="Tahoma" w:hAnsi="Tahoma"/>
          <w:b/>
          <w:bCs/>
          <w:sz w:val="24"/>
          <w:szCs w:val="24"/>
          <w:shd w:val="clear" w:color="auto" w:fill="FFFFFF"/>
        </w:rPr>
        <w:t>microfonaggio</w:t>
      </w:r>
      <w:proofErr w:type="spellEnd"/>
      <w:r>
        <w:rPr>
          <w:rFonts w:ascii="Tahoma" w:hAnsi="Tahoma"/>
          <w:b/>
          <w:bCs/>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Sconto</w:t>
      </w:r>
      <w:r>
        <w:rPr>
          <w:rFonts w:ascii="Tahoma" w:hAnsi="Tahoma"/>
          <w:sz w:val="24"/>
          <w:szCs w:val="24"/>
          <w:shd w:val="clear" w:color="auto" w:fill="FFFFFF"/>
        </w:rPr>
        <w:t xml:space="preserve">: la domenica </w:t>
      </w:r>
      <w:r>
        <w:rPr>
          <w:rFonts w:ascii="Tahoma" w:hAnsi="Tahoma"/>
          <w:sz w:val="24"/>
          <w:szCs w:val="24"/>
          <w:shd w:val="clear" w:color="auto" w:fill="FFFFFF"/>
        </w:rPr>
        <w:t xml:space="preserve">è </w:t>
      </w:r>
      <w:r>
        <w:rPr>
          <w:rFonts w:ascii="Tahoma" w:hAnsi="Tahoma"/>
          <w:sz w:val="24"/>
          <w:szCs w:val="24"/>
          <w:shd w:val="clear" w:color="auto" w:fill="FFFFFF"/>
        </w:rPr>
        <w:t xml:space="preserve">possibile </w:t>
      </w:r>
      <w:r>
        <w:rPr>
          <w:rFonts w:ascii="Tahoma" w:hAnsi="Tahoma"/>
          <w:sz w:val="24"/>
          <w:szCs w:val="24"/>
          <w:shd w:val="clear" w:color="auto" w:fill="FFFFFF"/>
        </w:rPr>
        <w:t>prenotare la visita alle Collezioni + Mostra al prezzo agevolato di 12</w:t>
      </w:r>
      <w:r>
        <w:rPr>
          <w:rFonts w:ascii="Tahoma" w:hAnsi="Tahoma"/>
          <w:sz w:val="24"/>
          <w:szCs w:val="24"/>
          <w:shd w:val="clear" w:color="auto" w:fill="FFFFFF"/>
        </w:rPr>
        <w:t>€</w:t>
      </w:r>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d'ingresso alla mostra; gratuito per i possessori di </w:t>
      </w:r>
      <w:proofErr w:type="spellStart"/>
      <w:r>
        <w:rPr>
          <w:rFonts w:ascii="Tahoma" w:hAnsi="Tahoma"/>
          <w:sz w:val="24"/>
          <w:szCs w:val="24"/>
          <w:shd w:val="clear" w:color="auto" w:fill="FFFFFF"/>
        </w:rPr>
        <w:t>Abbanamento</w:t>
      </w:r>
      <w:proofErr w:type="spellEnd"/>
      <w:r>
        <w:rPr>
          <w:rFonts w:ascii="Tahoma" w:hAnsi="Tahoma"/>
          <w:sz w:val="24"/>
          <w:szCs w:val="24"/>
          <w:shd w:val="clear" w:color="auto" w:fill="FFFFFF"/>
        </w:rPr>
        <w:t xml:space="preserve"> Musei Torino Piemonte e Torino + Piemonte Card.</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lastRenderedPageBreak/>
        <w:t xml:space="preserve">Informazioni utili per Turismo Torino: </w:t>
      </w:r>
      <w:r>
        <w:rPr>
          <w:rFonts w:ascii="Tahoma" w:hAnsi="Tahoma"/>
          <w:sz w:val="24"/>
          <w:szCs w:val="24"/>
          <w:shd w:val="clear" w:color="auto" w:fill="FFFFFF"/>
        </w:rPr>
        <w:t xml:space="preserve">Il servizio sopra descritto di visite guidate fisse di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r>
        <w:rPr>
          <w:rFonts w:ascii="Tahoma" w:hAnsi="Tahoma"/>
          <w:sz w:val="24"/>
          <w:szCs w:val="24"/>
          <w:shd w:val="clear" w:color="auto" w:fill="FFFFFF"/>
        </w:rPr>
        <w:t xml:space="preserve"> presso i Musei di Fondazione, non prevede la prenotazione obbligatoria, i visitatori possono presentarsi nei tre musei 15 minuti prima dell</w:t>
      </w:r>
      <w:r>
        <w:rPr>
          <w:rFonts w:ascii="Tahoma" w:hAnsi="Tahoma"/>
          <w:sz w:val="24"/>
          <w:szCs w:val="24"/>
          <w:shd w:val="clear" w:color="auto" w:fill="FFFFFF"/>
        </w:rPr>
        <w:t>’</w:t>
      </w:r>
      <w:r>
        <w:rPr>
          <w:rFonts w:ascii="Tahoma" w:hAnsi="Tahoma"/>
          <w:sz w:val="24"/>
          <w:szCs w:val="24"/>
          <w:shd w:val="clear" w:color="auto" w:fill="FFFFFF"/>
        </w:rPr>
        <w:t>orario di visita e troveranno sempre le gu</w:t>
      </w:r>
      <w:r>
        <w:rPr>
          <w:rFonts w:ascii="Tahoma" w:hAnsi="Tahoma"/>
          <w:sz w:val="24"/>
          <w:szCs w:val="24"/>
          <w:shd w:val="clear" w:color="auto" w:fill="FFFFFF"/>
        </w:rPr>
        <w:t xml:space="preserve">ide vicino alla biglietteria.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Attualmente le visite sono gi</w:t>
      </w:r>
      <w:r>
        <w:rPr>
          <w:rFonts w:ascii="Tahoma" w:hAnsi="Tahoma"/>
          <w:sz w:val="24"/>
          <w:szCs w:val="24"/>
          <w:shd w:val="clear" w:color="auto" w:fill="FFFFFF"/>
        </w:rPr>
        <w:t xml:space="preserve">à </w:t>
      </w:r>
      <w:r>
        <w:rPr>
          <w:rFonts w:ascii="Tahoma" w:hAnsi="Tahoma"/>
          <w:sz w:val="24"/>
          <w:szCs w:val="24"/>
          <w:shd w:val="clear" w:color="auto" w:fill="FFFFFF"/>
        </w:rPr>
        <w:t xml:space="preserve">attive presso </w:t>
      </w:r>
      <w:proofErr w:type="gramStart"/>
      <w:r>
        <w:rPr>
          <w:rFonts w:ascii="Tahoma" w:hAnsi="Tahoma"/>
          <w:sz w:val="24"/>
          <w:szCs w:val="24"/>
          <w:shd w:val="clear" w:color="auto" w:fill="FFFFFF"/>
        </w:rPr>
        <w:t>MAO,  sia</w:t>
      </w:r>
      <w:proofErr w:type="gramEnd"/>
      <w:r>
        <w:rPr>
          <w:rFonts w:ascii="Tahoma" w:hAnsi="Tahoma"/>
          <w:sz w:val="24"/>
          <w:szCs w:val="24"/>
          <w:shd w:val="clear" w:color="auto" w:fill="FFFFFF"/>
        </w:rPr>
        <w:t xml:space="preserve"> il sabato che la domenica.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Presso Palazzo Madama sono attive il sabato ed entreranno a regime (ovvero oltre al sabato e anche domenica, secondo gli orari </w:t>
      </w:r>
      <w:proofErr w:type="gramStart"/>
      <w:r>
        <w:rPr>
          <w:rFonts w:ascii="Tahoma" w:hAnsi="Tahoma"/>
          <w:sz w:val="24"/>
          <w:szCs w:val="24"/>
          <w:shd w:val="clear" w:color="auto" w:fill="FFFFFF"/>
        </w:rPr>
        <w:t>segnalati)  a</w:t>
      </w:r>
      <w:proofErr w:type="gramEnd"/>
      <w:r>
        <w:rPr>
          <w:rFonts w:ascii="Tahoma" w:hAnsi="Tahoma"/>
          <w:sz w:val="24"/>
          <w:szCs w:val="24"/>
          <w:shd w:val="clear" w:color="auto" w:fill="FFFFFF"/>
        </w:rPr>
        <w:t xml:space="preserve"> p</w:t>
      </w:r>
      <w:r>
        <w:rPr>
          <w:rFonts w:ascii="Tahoma" w:hAnsi="Tahoma"/>
          <w:sz w:val="24"/>
          <w:szCs w:val="24"/>
          <w:shd w:val="clear" w:color="auto" w:fill="FFFFFF"/>
        </w:rPr>
        <w:t>artire dal 15 dicembre.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Presso La GAM sono attualmente attive il sabato ed entreranno a regime (ovvero oltre al sabato e anche domenica, secondo gli orari segnalati) a partire dall</w:t>
      </w:r>
      <w:r>
        <w:rPr>
          <w:rFonts w:ascii="Tahoma" w:hAnsi="Tahoma"/>
          <w:sz w:val="24"/>
          <w:szCs w:val="24"/>
          <w:shd w:val="clear" w:color="auto" w:fill="FFFFFF"/>
        </w:rPr>
        <w:t>’</w:t>
      </w:r>
      <w:r>
        <w:rPr>
          <w:rFonts w:ascii="Tahoma" w:hAnsi="Tahoma"/>
          <w:sz w:val="24"/>
          <w:szCs w:val="24"/>
          <w:shd w:val="clear" w:color="auto" w:fill="FFFFFF"/>
        </w:rPr>
        <w:t>8 dicembre.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MAO essendo troppo lungo un percorso su tutte le Gallerie, ogni</w:t>
      </w:r>
      <w:r>
        <w:rPr>
          <w:rFonts w:ascii="Tahoma" w:hAnsi="Tahoma"/>
          <w:sz w:val="24"/>
          <w:szCs w:val="24"/>
          <w:shd w:val="clear" w:color="auto" w:fill="FFFFFF"/>
        </w:rPr>
        <w:t xml:space="preserve"> sabato e domenica vengono presentate due gallerie, secondo le tematiche sopra riportate. I due percorsi sono proposti secondo un calendario alternato: ad esempio un sabato e domenica Cina e Giappone e il sabato e la domenica successivi Paesi dell</w:t>
      </w:r>
      <w:r>
        <w:rPr>
          <w:rFonts w:ascii="Tahoma" w:hAnsi="Tahoma"/>
          <w:sz w:val="24"/>
          <w:szCs w:val="24"/>
          <w:shd w:val="clear" w:color="auto" w:fill="FFFFFF"/>
        </w:rPr>
        <w:t>’</w:t>
      </w:r>
      <w:r>
        <w:rPr>
          <w:rFonts w:ascii="Tahoma" w:hAnsi="Tahoma"/>
          <w:sz w:val="24"/>
          <w:szCs w:val="24"/>
          <w:shd w:val="clear" w:color="auto" w:fill="FFFFFF"/>
        </w:rPr>
        <w:t>Asia Mer</w:t>
      </w:r>
      <w:r>
        <w:rPr>
          <w:rFonts w:ascii="Tahoma" w:hAnsi="Tahoma"/>
          <w:sz w:val="24"/>
          <w:szCs w:val="24"/>
          <w:shd w:val="clear" w:color="auto" w:fill="FFFFFF"/>
        </w:rPr>
        <w:t xml:space="preserve">idionale. </w:t>
      </w: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LE GRANDI MOSTRE</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Corpo"/>
        <w:jc w:val="both"/>
        <w:rPr>
          <w:rFonts w:ascii="Tahoma" w:eastAsia="Tahoma" w:hAnsi="Tahoma" w:cs="Tahoma"/>
          <w:b/>
          <w:bCs/>
          <w:sz w:val="24"/>
          <w:szCs w:val="24"/>
        </w:rPr>
      </w:pPr>
      <w:r>
        <w:rPr>
          <w:rFonts w:ascii="Tahoma" w:hAnsi="Tahoma"/>
          <w:b/>
          <w:bCs/>
          <w:sz w:val="24"/>
          <w:szCs w:val="24"/>
        </w:rPr>
        <w:t>PALAZZO MADAMA</w:t>
      </w:r>
    </w:p>
    <w:p w:rsidR="00185279" w:rsidRDefault="001B1EDD">
      <w:pPr>
        <w:pStyle w:val="Corpo"/>
        <w:jc w:val="both"/>
        <w:rPr>
          <w:rFonts w:ascii="Tahoma" w:eastAsia="Tahoma" w:hAnsi="Tahoma" w:cs="Tahoma"/>
          <w:b/>
          <w:bCs/>
          <w:sz w:val="24"/>
          <w:szCs w:val="24"/>
        </w:rPr>
      </w:pPr>
      <w:r>
        <w:rPr>
          <w:rFonts w:ascii="Tahoma" w:hAnsi="Tahoma"/>
          <w:b/>
          <w:bCs/>
          <w:sz w:val="24"/>
          <w:szCs w:val="24"/>
        </w:rPr>
        <w:t>ANDRA MANTEGNA. RIVIVERE L</w:t>
      </w:r>
      <w:r>
        <w:rPr>
          <w:rFonts w:ascii="Tahoma" w:hAnsi="Tahoma"/>
          <w:b/>
          <w:bCs/>
          <w:sz w:val="24"/>
          <w:szCs w:val="24"/>
        </w:rPr>
        <w:t>’</w:t>
      </w:r>
      <w:r>
        <w:rPr>
          <w:rFonts w:ascii="Tahoma" w:hAnsi="Tahoma"/>
          <w:b/>
          <w:bCs/>
          <w:sz w:val="24"/>
          <w:szCs w:val="24"/>
        </w:rPr>
        <w:t>ANTICO, COSTRUIRE IL MODERNO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Luned</w:t>
      </w:r>
      <w:r>
        <w:rPr>
          <w:rFonts w:ascii="Tahoma" w:hAnsi="Tahoma"/>
          <w:sz w:val="24"/>
          <w:szCs w:val="24"/>
          <w:shd w:val="clear" w:color="auto" w:fill="FFFFFF"/>
        </w:rPr>
        <w:t xml:space="preserve">ì </w:t>
      </w:r>
      <w:r>
        <w:rPr>
          <w:rFonts w:ascii="Tahoma" w:hAnsi="Tahoma"/>
          <w:sz w:val="24"/>
          <w:szCs w:val="24"/>
          <w:shd w:val="clear" w:color="auto" w:fill="FFFFFF"/>
        </w:rPr>
        <w:t>ore 16.30 | Gioved</w:t>
      </w:r>
      <w:r>
        <w:rPr>
          <w:rFonts w:ascii="Tahoma" w:hAnsi="Tahoma"/>
          <w:sz w:val="24"/>
          <w:szCs w:val="24"/>
          <w:shd w:val="clear" w:color="auto" w:fill="FFFFFF"/>
        </w:rPr>
        <w:t xml:space="preserve">ì </w:t>
      </w:r>
      <w:r>
        <w:rPr>
          <w:rFonts w:ascii="Tahoma" w:hAnsi="Tahoma"/>
          <w:sz w:val="24"/>
          <w:szCs w:val="24"/>
          <w:shd w:val="clear" w:color="auto" w:fill="FFFFFF"/>
        </w:rPr>
        <w:t>ore 19.30 | Sabato ore 11.00 - 16.30 - 19.30 | Domenica ore 11.00 - 16.30</w:t>
      </w:r>
      <w:r>
        <w:rPr>
          <w:rFonts w:ascii="Tahoma" w:eastAsia="Tahoma" w:hAnsi="Tahoma" w:cs="Tahoma"/>
          <w:noProof/>
          <w:sz w:val="24"/>
          <w:szCs w:val="24"/>
          <w:shd w:val="clear" w:color="auto" w:fill="FFFFFF"/>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229940</wp:posOffset>
            </wp:positionV>
            <wp:extent cx="2187363" cy="218736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antegna-df4e8e0a.jpeg"/>
                    <pic:cNvPicPr>
                      <a:picLocks noChangeAspect="1"/>
                    </pic:cNvPicPr>
                  </pic:nvPicPr>
                  <pic:blipFill>
                    <a:blip r:embed="rId8">
                      <a:extLst/>
                    </a:blip>
                    <a:stretch>
                      <a:fillRect/>
                    </a:stretch>
                  </pic:blipFill>
                  <pic:spPr>
                    <a:xfrm>
                      <a:off x="0" y="0"/>
                      <a:ext cx="2187363" cy="2187363"/>
                    </a:xfrm>
                    <a:prstGeom prst="rect">
                      <a:avLst/>
                    </a:prstGeom>
                    <a:ln w="12700" cap="flat">
                      <a:noFill/>
                      <a:miter lim="400000"/>
                    </a:ln>
                    <a:effectLst/>
                  </pic:spPr>
                </pic:pic>
              </a:graphicData>
            </a:graphic>
          </wp:anchor>
        </w:drawing>
      </w:r>
    </w:p>
    <w:p w:rsidR="00185279" w:rsidRDefault="00185279">
      <w:pPr>
        <w:pStyle w:val="Corpo"/>
        <w:jc w:val="both"/>
        <w:rPr>
          <w:rFonts w:ascii="Tahoma" w:eastAsia="Tahoma" w:hAnsi="Tahoma" w:cs="Tahoma"/>
          <w:sz w:val="24"/>
          <w:szCs w:val="24"/>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Il Rinascimento di Andrea Mantegna: passione per </w:t>
      </w:r>
      <w:r>
        <w:rPr>
          <w:rFonts w:ascii="Tahoma" w:hAnsi="Tahoma"/>
          <w:sz w:val="24"/>
          <w:szCs w:val="24"/>
          <w:shd w:val="clear" w:color="auto" w:fill="FFFFFF"/>
        </w:rPr>
        <w:t>l'antico e sperimentazioni verso il moderno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visita guidata alla mostra permette di illustrare il percorso artistico di Andrea Mantegna, dagli esordi al successo presso la Corte dei Gonzaga: dal</w:t>
      </w:r>
      <w:r>
        <w:rPr>
          <w:rFonts w:ascii="Tahoma" w:hAnsi="Tahoma"/>
          <w:sz w:val="24"/>
          <w:szCs w:val="24"/>
          <w:shd w:val="clear" w:color="auto" w:fill="FFFFFF"/>
        </w:rPr>
        <w:t> </w:t>
      </w:r>
      <w:r>
        <w:rPr>
          <w:rFonts w:ascii="Tahoma" w:hAnsi="Tahoma"/>
          <w:sz w:val="24"/>
          <w:szCs w:val="24"/>
          <w:shd w:val="clear" w:color="auto" w:fill="FFFFFF"/>
        </w:rPr>
        <w:t>suo originale linguaggio formativo, sulla base di un</w:t>
      </w:r>
      <w:r>
        <w:rPr>
          <w:rFonts w:ascii="Tahoma" w:hAnsi="Tahoma"/>
          <w:sz w:val="24"/>
          <w:szCs w:val="24"/>
          <w:shd w:val="clear" w:color="auto" w:fill="FFFFFF"/>
        </w:rPr>
        <w:t>’</w:t>
      </w:r>
      <w:r>
        <w:rPr>
          <w:rFonts w:ascii="Tahoma" w:hAnsi="Tahoma"/>
          <w:sz w:val="24"/>
          <w:szCs w:val="24"/>
          <w:shd w:val="clear" w:color="auto" w:fill="FFFFFF"/>
        </w:rPr>
        <w:t xml:space="preserve">ampia </w:t>
      </w:r>
      <w:r>
        <w:rPr>
          <w:rFonts w:ascii="Tahoma" w:hAnsi="Tahoma"/>
          <w:sz w:val="24"/>
          <w:szCs w:val="24"/>
          <w:shd w:val="clear" w:color="auto" w:fill="FFFFFF"/>
        </w:rPr>
        <w:t>conoscenza delle opere padovane di Donatello e</w:t>
      </w:r>
      <w:r>
        <w:rPr>
          <w:rFonts w:ascii="Tahoma" w:hAnsi="Tahoma"/>
          <w:sz w:val="24"/>
          <w:szCs w:val="24"/>
          <w:shd w:val="clear" w:color="auto" w:fill="FFFFFF"/>
        </w:rPr>
        <w:t> </w:t>
      </w:r>
      <w:r>
        <w:rPr>
          <w:rFonts w:ascii="Tahoma" w:hAnsi="Tahoma"/>
          <w:sz w:val="24"/>
          <w:szCs w:val="24"/>
          <w:shd w:val="clear" w:color="auto" w:fill="FFFFFF"/>
        </w:rPr>
        <w:t>dei Bellini, alla sua attivit</w:t>
      </w:r>
      <w:r>
        <w:rPr>
          <w:rFonts w:ascii="Tahoma" w:hAnsi="Tahoma"/>
          <w:sz w:val="24"/>
          <w:szCs w:val="24"/>
          <w:shd w:val="clear" w:color="auto" w:fill="FFFFFF"/>
        </w:rPr>
        <w:t xml:space="preserve">à </w:t>
      </w:r>
      <w:r>
        <w:rPr>
          <w:rFonts w:ascii="Tahoma" w:hAnsi="Tahoma"/>
          <w:sz w:val="24"/>
          <w:szCs w:val="24"/>
          <w:shd w:val="clear" w:color="auto" w:fill="FFFFFF"/>
        </w:rPr>
        <w:t>nel Ducato di Mantova, dove ebbe modo di stringere rapporti con scrittori e studiosi di estrazione umanista.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passione per le antichit</w:t>
      </w:r>
      <w:r>
        <w:rPr>
          <w:rFonts w:ascii="Tahoma" w:hAnsi="Tahoma"/>
          <w:sz w:val="24"/>
          <w:szCs w:val="24"/>
          <w:shd w:val="clear" w:color="auto" w:fill="FFFFFF"/>
        </w:rPr>
        <w:t xml:space="preserve">à </w:t>
      </w:r>
      <w:r>
        <w:rPr>
          <w:rFonts w:ascii="Tahoma" w:hAnsi="Tahoma"/>
          <w:sz w:val="24"/>
          <w:szCs w:val="24"/>
          <w:shd w:val="clear" w:color="auto" w:fill="FFFFFF"/>
        </w:rPr>
        <w:t>classiche, le sperimentazioni prospettic</w:t>
      </w:r>
      <w:r>
        <w:rPr>
          <w:rFonts w:ascii="Tahoma" w:hAnsi="Tahoma"/>
          <w:sz w:val="24"/>
          <w:szCs w:val="24"/>
          <w:shd w:val="clear" w:color="auto" w:fill="FFFFFF"/>
        </w:rPr>
        <w:t>he e il realismo nella resa della figura umana saranno evidenziate attraverso le opere esposte,</w:t>
      </w:r>
      <w:r>
        <w:rPr>
          <w:rFonts w:ascii="Tahoma" w:hAnsi="Tahoma"/>
          <w:sz w:val="24"/>
          <w:szCs w:val="24"/>
          <w:shd w:val="clear" w:color="auto" w:fill="FFFFFF"/>
        </w:rPr>
        <w:t> </w:t>
      </w:r>
      <w:r>
        <w:rPr>
          <w:rFonts w:ascii="Tahoma" w:hAnsi="Tahoma"/>
          <w:sz w:val="24"/>
          <w:szCs w:val="24"/>
          <w:shd w:val="clear" w:color="auto" w:fill="FFFFFF"/>
        </w:rPr>
        <w:t>provenienti da prestigiosi musei e prestiti da alcune delle pi</w:t>
      </w:r>
      <w:r>
        <w:rPr>
          <w:rFonts w:ascii="Tahoma" w:hAnsi="Tahoma"/>
          <w:sz w:val="24"/>
          <w:szCs w:val="24"/>
          <w:shd w:val="clear" w:color="auto" w:fill="FFFFFF"/>
        </w:rPr>
        <w:t xml:space="preserve">ù </w:t>
      </w:r>
      <w:r>
        <w:rPr>
          <w:rFonts w:ascii="Tahoma" w:hAnsi="Tahoma"/>
          <w:sz w:val="24"/>
          <w:szCs w:val="24"/>
          <w:shd w:val="clear" w:color="auto" w:fill="FFFFFF"/>
        </w:rPr>
        <w:t>importanti collezioni italiane ed estere.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Accanto a opere di mano dell</w:t>
      </w:r>
      <w:r>
        <w:rPr>
          <w:rFonts w:ascii="Tahoma" w:hAnsi="Tahoma"/>
          <w:sz w:val="24"/>
          <w:szCs w:val="24"/>
          <w:shd w:val="clear" w:color="auto" w:fill="FFFFFF"/>
        </w:rPr>
        <w:t>’</w:t>
      </w:r>
      <w:r>
        <w:rPr>
          <w:rFonts w:ascii="Tahoma" w:hAnsi="Tahoma"/>
          <w:sz w:val="24"/>
          <w:szCs w:val="24"/>
          <w:shd w:val="clear" w:color="auto" w:fill="FFFFFF"/>
        </w:rPr>
        <w:t>artista, come l</w:t>
      </w:r>
      <w:r>
        <w:rPr>
          <w:rFonts w:ascii="Tahoma" w:hAnsi="Tahoma"/>
          <w:sz w:val="24"/>
          <w:szCs w:val="24"/>
          <w:shd w:val="clear" w:color="auto" w:fill="FFFFFF"/>
        </w:rPr>
        <w:t>’</w:t>
      </w:r>
      <w:r>
        <w:rPr>
          <w:rFonts w:ascii="Tahoma" w:hAnsi="Tahoma"/>
          <w:sz w:val="24"/>
          <w:szCs w:val="24"/>
          <w:shd w:val="clear" w:color="auto" w:fill="FFFFFF"/>
        </w:rPr>
        <w:t xml:space="preserve">affresco </w:t>
      </w:r>
      <w:r>
        <w:rPr>
          <w:rFonts w:ascii="Tahoma" w:hAnsi="Tahoma"/>
          <w:sz w:val="24"/>
          <w:szCs w:val="24"/>
          <w:shd w:val="clear" w:color="auto" w:fill="FFFFFF"/>
        </w:rPr>
        <w:t xml:space="preserve">staccato della Cappella </w:t>
      </w:r>
      <w:proofErr w:type="spellStart"/>
      <w:r>
        <w:rPr>
          <w:rFonts w:ascii="Tahoma" w:hAnsi="Tahoma"/>
          <w:sz w:val="24"/>
          <w:szCs w:val="24"/>
          <w:shd w:val="clear" w:color="auto" w:fill="FFFFFF"/>
        </w:rPr>
        <w:t>Ovetari</w:t>
      </w:r>
      <w:proofErr w:type="spellEnd"/>
      <w:r>
        <w:rPr>
          <w:rFonts w:ascii="Tahoma" w:hAnsi="Tahoma"/>
          <w:sz w:val="24"/>
          <w:szCs w:val="24"/>
          <w:shd w:val="clear" w:color="auto" w:fill="FFFFFF"/>
        </w:rPr>
        <w:t xml:space="preserve"> esposto per la prima volta dopo un difficoltoso restauro,</w:t>
      </w:r>
      <w:r>
        <w:rPr>
          <w:rFonts w:ascii="Tahoma" w:hAnsi="Tahoma"/>
          <w:sz w:val="24"/>
          <w:szCs w:val="24"/>
          <w:shd w:val="clear" w:color="auto" w:fill="FFFFFF"/>
        </w:rPr>
        <w:t> </w:t>
      </w:r>
      <w:r>
        <w:rPr>
          <w:rFonts w:ascii="Tahoma" w:hAnsi="Tahoma"/>
          <w:sz w:val="24"/>
          <w:szCs w:val="24"/>
          <w:shd w:val="clear" w:color="auto" w:fill="FFFFFF"/>
        </w:rPr>
        <w:t xml:space="preserve">troviamo capolavori di alcuni dei protagonisti della pittura italiana del Rinascimento: le opere di Donatello, Antonello da Messina, </w:t>
      </w:r>
      <w:proofErr w:type="spellStart"/>
      <w:r>
        <w:rPr>
          <w:rFonts w:ascii="Tahoma" w:hAnsi="Tahoma"/>
          <w:sz w:val="24"/>
          <w:szCs w:val="24"/>
          <w:shd w:val="clear" w:color="auto" w:fill="FFFFFF"/>
        </w:rPr>
        <w:t>Pisanello</w:t>
      </w:r>
      <w:proofErr w:type="spellEnd"/>
      <w:r>
        <w:rPr>
          <w:rFonts w:ascii="Tahoma" w:hAnsi="Tahoma"/>
          <w:sz w:val="24"/>
          <w:szCs w:val="24"/>
          <w:shd w:val="clear" w:color="auto" w:fill="FFFFFF"/>
        </w:rPr>
        <w:t xml:space="preserve">, Paolo Uccello, </w:t>
      </w:r>
      <w:proofErr w:type="spellStart"/>
      <w:r>
        <w:rPr>
          <w:rFonts w:ascii="Tahoma" w:hAnsi="Tahoma"/>
          <w:sz w:val="24"/>
          <w:szCs w:val="24"/>
          <w:shd w:val="clear" w:color="auto" w:fill="FFFFFF"/>
        </w:rPr>
        <w:t>Cosm</w:t>
      </w:r>
      <w:r>
        <w:rPr>
          <w:rFonts w:ascii="Tahoma" w:hAnsi="Tahoma"/>
          <w:sz w:val="24"/>
          <w:szCs w:val="24"/>
          <w:shd w:val="clear" w:color="auto" w:fill="FFFFFF"/>
        </w:rPr>
        <w:t>è</w:t>
      </w:r>
      <w:proofErr w:type="spellEnd"/>
      <w:r>
        <w:rPr>
          <w:rFonts w:ascii="Tahoma" w:hAnsi="Tahoma"/>
          <w:sz w:val="24"/>
          <w:szCs w:val="24"/>
          <w:shd w:val="clear" w:color="auto" w:fill="FFFFFF"/>
        </w:rPr>
        <w:t xml:space="preserve"> </w:t>
      </w:r>
      <w:r>
        <w:rPr>
          <w:rFonts w:ascii="Tahoma" w:hAnsi="Tahoma"/>
          <w:sz w:val="24"/>
          <w:szCs w:val="24"/>
          <w:shd w:val="clear" w:color="auto" w:fill="FFFFFF"/>
        </w:rPr>
        <w:t>T</w:t>
      </w:r>
      <w:r>
        <w:rPr>
          <w:rFonts w:ascii="Tahoma" w:hAnsi="Tahoma"/>
          <w:sz w:val="24"/>
          <w:szCs w:val="24"/>
          <w:shd w:val="clear" w:color="auto" w:fill="FFFFFF"/>
        </w:rPr>
        <w:t>ura ed Ercole de</w:t>
      </w:r>
      <w:r>
        <w:rPr>
          <w:rFonts w:ascii="Tahoma" w:hAnsi="Tahoma"/>
          <w:sz w:val="24"/>
          <w:szCs w:val="24"/>
          <w:shd w:val="clear" w:color="auto" w:fill="FFFFFF"/>
        </w:rPr>
        <w:t xml:space="preserve">’ </w:t>
      </w:r>
      <w:r>
        <w:rPr>
          <w:rFonts w:ascii="Tahoma" w:hAnsi="Tahoma"/>
          <w:sz w:val="24"/>
          <w:szCs w:val="24"/>
          <w:shd w:val="clear" w:color="auto" w:fill="FFFFFF"/>
        </w:rPr>
        <w:t>Roberti contribuiscono a chiarire origini, sollecitazioni ed esiti dell</w:t>
      </w:r>
      <w:r>
        <w:rPr>
          <w:rFonts w:ascii="Tahoma" w:hAnsi="Tahoma"/>
          <w:sz w:val="24"/>
          <w:szCs w:val="24"/>
          <w:shd w:val="clear" w:color="auto" w:fill="FFFFFF"/>
        </w:rPr>
        <w:t>’</w:t>
      </w:r>
      <w:r>
        <w:rPr>
          <w:rFonts w:ascii="Tahoma" w:hAnsi="Tahoma"/>
          <w:sz w:val="24"/>
          <w:szCs w:val="24"/>
          <w:shd w:val="clear" w:color="auto" w:fill="FFFFFF"/>
        </w:rPr>
        <w:t>arte del grande artista veneto.</w:t>
      </w:r>
    </w:p>
    <w:p w:rsidR="00185279" w:rsidRDefault="001B1EDD">
      <w:pPr>
        <w:pStyle w:val="Didefault"/>
        <w:jc w:val="both"/>
        <w:rPr>
          <w:rFonts w:ascii="Tahoma" w:eastAsia="Tahoma" w:hAnsi="Tahoma" w:cs="Tahoma"/>
          <w:sz w:val="24"/>
          <w:szCs w:val="24"/>
          <w:shd w:val="clear" w:color="auto" w:fill="FFFFFF"/>
        </w:rPr>
      </w:pPr>
      <w:bookmarkStart w:id="0" w:name="_GoBack"/>
      <w:r>
        <w:rPr>
          <w:rFonts w:ascii="Tahoma" w:hAnsi="Tahoma"/>
          <w:b/>
          <w:bCs/>
          <w:sz w:val="24"/>
          <w:szCs w:val="24"/>
          <w:shd w:val="clear" w:color="auto" w:fill="FFFFFF"/>
        </w:rPr>
        <w:t>Costo:</w:t>
      </w:r>
      <w:r>
        <w:rPr>
          <w:rFonts w:ascii="Tahoma" w:hAnsi="Tahoma"/>
          <w:sz w:val="24"/>
          <w:szCs w:val="24"/>
          <w:shd w:val="clear" w:color="auto" w:fill="FFFFFF"/>
        </w:rPr>
        <w:t xml:space="preserve"> 7 euro a persona</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b/>
          <w:bCs/>
          <w:sz w:val="24"/>
          <w:szCs w:val="24"/>
          <w:shd w:val="clear" w:color="auto" w:fill="FFFFFF"/>
        </w:rPr>
        <w:t> </w:t>
      </w:r>
      <w:r>
        <w:rPr>
          <w:rFonts w:ascii="Tahoma" w:hAnsi="Tahoma"/>
          <w:sz w:val="24"/>
          <w:szCs w:val="24"/>
          <w:shd w:val="clear" w:color="auto" w:fill="FFFFFF"/>
        </w:rPr>
        <w:t xml:space="preserve">biglietto d'ingresso alla mostra; gratuito per possessori di Abbonamento Musei Torino </w:t>
      </w:r>
      <w:r>
        <w:rPr>
          <w:rFonts w:ascii="Tahoma" w:hAnsi="Tahoma"/>
          <w:sz w:val="24"/>
          <w:szCs w:val="24"/>
          <w:shd w:val="clear" w:color="auto" w:fill="FFFFFF"/>
        </w:rPr>
        <w:t>Piemonte e Torino + Piemonte Card.</w:t>
      </w:r>
    </w:p>
    <w:p w:rsidR="00185279" w:rsidRDefault="001B1EDD">
      <w:pPr>
        <w:pStyle w:val="Didefault"/>
        <w:rPr>
          <w:rFonts w:ascii="Tahoma" w:eastAsia="Tahoma" w:hAnsi="Tahoma" w:cs="Tahoma"/>
          <w:sz w:val="24"/>
          <w:szCs w:val="24"/>
          <w:shd w:val="clear" w:color="auto" w:fill="FFFFFF"/>
        </w:rPr>
      </w:pPr>
      <w:r>
        <w:rPr>
          <w:rFonts w:ascii="Tahoma" w:hAnsi="Tahoma"/>
          <w:b/>
          <w:bCs/>
          <w:sz w:val="24"/>
          <w:szCs w:val="24"/>
          <w:shd w:val="clear" w:color="auto" w:fill="FFFFFF"/>
        </w:rPr>
        <w:t>Informazioni e prenotazioni:</w:t>
      </w:r>
      <w:r>
        <w:rPr>
          <w:rFonts w:ascii="Tahoma" w:hAnsi="Tahoma"/>
          <w:sz w:val="24"/>
          <w:szCs w:val="24"/>
          <w:shd w:val="clear" w:color="auto" w:fill="FFFFFF"/>
        </w:rPr>
        <w:t xml:space="preserve"> Ticket </w:t>
      </w:r>
      <w:proofErr w:type="spellStart"/>
      <w:r>
        <w:rPr>
          <w:rFonts w:ascii="Tahoma" w:hAnsi="Tahoma"/>
          <w:sz w:val="24"/>
          <w:szCs w:val="24"/>
          <w:shd w:val="clear" w:color="auto" w:fill="FFFFFF"/>
        </w:rPr>
        <w:t>One</w:t>
      </w:r>
      <w:proofErr w:type="spellEnd"/>
      <w:r>
        <w:rPr>
          <w:rFonts w:ascii="Tahoma" w:hAnsi="Tahoma"/>
          <w:sz w:val="24"/>
          <w:szCs w:val="24"/>
          <w:shd w:val="clear" w:color="auto" w:fill="FFFFFF"/>
        </w:rPr>
        <w:t xml:space="preserve"> (da luned</w:t>
      </w:r>
      <w:r>
        <w:rPr>
          <w:rFonts w:ascii="Tahoma" w:hAnsi="Tahoma"/>
          <w:sz w:val="24"/>
          <w:szCs w:val="24"/>
          <w:shd w:val="clear" w:color="auto" w:fill="FFFFFF"/>
        </w:rPr>
        <w:t xml:space="preserve">ì </w:t>
      </w:r>
      <w:r>
        <w:rPr>
          <w:rFonts w:ascii="Tahoma" w:hAnsi="Tahoma"/>
          <w:sz w:val="24"/>
          <w:szCs w:val="24"/>
          <w:shd w:val="clear" w:color="auto" w:fill="FFFFFF"/>
        </w:rPr>
        <w:t xml:space="preserve">a sabato) </w:t>
      </w:r>
      <w:proofErr w:type="gramStart"/>
      <w:r>
        <w:rPr>
          <w:rFonts w:ascii="Tahoma" w:hAnsi="Tahoma"/>
          <w:sz w:val="24"/>
          <w:szCs w:val="24"/>
          <w:shd w:val="clear" w:color="auto" w:fill="FFFFFF"/>
        </w:rPr>
        <w:t>011.0881178  -</w:t>
      </w:r>
      <w:proofErr w:type="gramEnd"/>
      <w:r>
        <w:rPr>
          <w:rFonts w:ascii="Tahoma" w:hAnsi="Tahoma"/>
          <w:sz w:val="24"/>
          <w:szCs w:val="24"/>
          <w:shd w:val="clear" w:color="auto" w:fill="FFFFFF"/>
        </w:rPr>
        <w:t xml:space="preserve">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r>
        <w:rPr>
          <w:rFonts w:ascii="Tahoma" w:hAnsi="Tahoma"/>
          <w:sz w:val="24"/>
          <w:szCs w:val="24"/>
          <w:shd w:val="clear" w:color="auto" w:fill="FFFFFF"/>
        </w:rPr>
        <w:t xml:space="preserve"> (da sabato a domenica) 011.52.11788 - </w:t>
      </w:r>
      <w:hyperlink r:id="rId9" w:history="1">
        <w:r>
          <w:rPr>
            <w:rStyle w:val="Hyperlink0"/>
            <w:rFonts w:ascii="Tahoma" w:hAnsi="Tahoma"/>
            <w:sz w:val="24"/>
            <w:szCs w:val="24"/>
            <w:shd w:val="clear" w:color="auto" w:fill="FFFFFF"/>
          </w:rPr>
          <w:t>prenotazioniftm@arteintorino.com</w:t>
        </w:r>
      </w:hyperlink>
    </w:p>
    <w:bookmarkEnd w:id="0"/>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lastRenderedPageBreak/>
        <w:t>Informazioni utili per Turismo Torino:</w:t>
      </w:r>
      <w:r>
        <w:rPr>
          <w:rFonts w:ascii="Tahoma" w:hAnsi="Tahoma"/>
          <w:sz w:val="24"/>
          <w:szCs w:val="24"/>
          <w:shd w:val="clear" w:color="auto" w:fill="FFFFFF"/>
        </w:rPr>
        <w:t xml:space="preserve"> Ogni gruppo di visita </w:t>
      </w:r>
      <w:r>
        <w:rPr>
          <w:rFonts w:ascii="Tahoma" w:hAnsi="Tahoma"/>
          <w:sz w:val="24"/>
          <w:szCs w:val="24"/>
          <w:shd w:val="clear" w:color="auto" w:fill="FFFFFF"/>
        </w:rPr>
        <w:t xml:space="preserve">è </w:t>
      </w:r>
      <w:r>
        <w:rPr>
          <w:rFonts w:ascii="Tahoma" w:hAnsi="Tahoma"/>
          <w:sz w:val="24"/>
          <w:szCs w:val="24"/>
          <w:shd w:val="clear" w:color="auto" w:fill="FFFFFF"/>
        </w:rPr>
        <w:t xml:space="preserve">composto da un massimo di </w:t>
      </w:r>
      <w:proofErr w:type="gramStart"/>
      <w:r>
        <w:rPr>
          <w:rFonts w:ascii="Tahoma" w:hAnsi="Tahoma"/>
          <w:sz w:val="24"/>
          <w:szCs w:val="24"/>
          <w:shd w:val="clear" w:color="auto" w:fill="FFFFFF"/>
        </w:rPr>
        <w:t>20  partecipanti</w:t>
      </w:r>
      <w:proofErr w:type="gramEnd"/>
      <w:r>
        <w:rPr>
          <w:rFonts w:ascii="Tahoma" w:hAnsi="Tahoma"/>
          <w:sz w:val="24"/>
          <w:szCs w:val="24"/>
          <w:shd w:val="clear" w:color="auto" w:fill="FFFFFF"/>
        </w:rPr>
        <w:t xml:space="preserve">. La prenotazione non </w:t>
      </w:r>
      <w:r>
        <w:rPr>
          <w:rFonts w:ascii="Tahoma" w:hAnsi="Tahoma"/>
          <w:sz w:val="24"/>
          <w:szCs w:val="24"/>
          <w:shd w:val="clear" w:color="auto" w:fill="FFFFFF"/>
        </w:rPr>
        <w:t xml:space="preserve">è </w:t>
      </w:r>
      <w:r>
        <w:rPr>
          <w:rFonts w:ascii="Tahoma" w:hAnsi="Tahoma"/>
          <w:sz w:val="24"/>
          <w:szCs w:val="24"/>
          <w:shd w:val="clear" w:color="auto" w:fill="FFFFFF"/>
        </w:rPr>
        <w:t xml:space="preserve">obbligatoria ma consigliata, </w:t>
      </w:r>
      <w:proofErr w:type="spellStart"/>
      <w:r>
        <w:rPr>
          <w:rFonts w:ascii="Tahoma" w:hAnsi="Tahoma"/>
          <w:sz w:val="24"/>
          <w:szCs w:val="24"/>
          <w:shd w:val="clear" w:color="auto" w:fill="FFFFFF"/>
        </w:rPr>
        <w:t>sopratutto</w:t>
      </w:r>
      <w:proofErr w:type="spellEnd"/>
      <w:r>
        <w:rPr>
          <w:rFonts w:ascii="Tahoma" w:hAnsi="Tahoma"/>
          <w:sz w:val="24"/>
          <w:szCs w:val="24"/>
          <w:shd w:val="clear" w:color="auto" w:fill="FFFFFF"/>
        </w:rPr>
        <w:t xml:space="preserve"> sul fine settimana.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Ticket </w:t>
      </w:r>
      <w:proofErr w:type="spellStart"/>
      <w:r>
        <w:rPr>
          <w:rFonts w:ascii="Tahoma" w:hAnsi="Tahoma"/>
          <w:sz w:val="24"/>
          <w:szCs w:val="24"/>
          <w:shd w:val="clear" w:color="auto" w:fill="FFFFFF"/>
        </w:rPr>
        <w:t>One</w:t>
      </w:r>
      <w:proofErr w:type="spellEnd"/>
      <w:r>
        <w:rPr>
          <w:rFonts w:ascii="Tahoma" w:hAnsi="Tahoma"/>
          <w:sz w:val="24"/>
          <w:szCs w:val="24"/>
          <w:shd w:val="clear" w:color="auto" w:fill="FFFFFF"/>
        </w:rPr>
        <w:t xml:space="preserve"> ha 10 posti prenotabili in prevendita, gli altri 10 s</w:t>
      </w:r>
      <w:r>
        <w:rPr>
          <w:rFonts w:ascii="Tahoma" w:hAnsi="Tahoma"/>
          <w:sz w:val="24"/>
          <w:szCs w:val="24"/>
          <w:shd w:val="clear" w:color="auto" w:fill="FFFFFF"/>
        </w:rPr>
        <w:t xml:space="preserve">ono prenotatili da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r>
        <w:rPr>
          <w:rFonts w:ascii="Tahoma" w:hAnsi="Tahoma"/>
          <w:sz w:val="24"/>
          <w:szCs w:val="24"/>
          <w:shd w:val="clear" w:color="auto" w:fill="FFFFFF"/>
        </w:rPr>
        <w:t xml:space="preserve"> o per visitatori che decidono di presentarsi sul posto.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Arrivo 15 minuti prima dell</w:t>
      </w:r>
      <w:r>
        <w:rPr>
          <w:rFonts w:ascii="Tahoma" w:hAnsi="Tahoma"/>
          <w:sz w:val="24"/>
          <w:szCs w:val="24"/>
          <w:shd w:val="clear" w:color="auto" w:fill="FFFFFF"/>
        </w:rPr>
        <w:t>’</w:t>
      </w:r>
      <w:r>
        <w:rPr>
          <w:rFonts w:ascii="Tahoma" w:hAnsi="Tahoma"/>
          <w:sz w:val="24"/>
          <w:szCs w:val="24"/>
          <w:shd w:val="clear" w:color="auto" w:fill="FFFFFF"/>
        </w:rPr>
        <w:t xml:space="preserve">orario di visita per essere accolti dalla guida e svolgere le pratiche di pagamento biglietto. I sistemi di </w:t>
      </w:r>
      <w:proofErr w:type="spellStart"/>
      <w:r>
        <w:rPr>
          <w:rFonts w:ascii="Tahoma" w:hAnsi="Tahoma"/>
          <w:sz w:val="24"/>
          <w:szCs w:val="24"/>
          <w:shd w:val="clear" w:color="auto" w:fill="FFFFFF"/>
        </w:rPr>
        <w:t>microfonaggio</w:t>
      </w:r>
      <w:proofErr w:type="spellEnd"/>
      <w:r>
        <w:rPr>
          <w:rFonts w:ascii="Tahoma" w:hAnsi="Tahoma"/>
          <w:sz w:val="24"/>
          <w:szCs w:val="24"/>
          <w:shd w:val="clear" w:color="auto" w:fill="FFFFFF"/>
        </w:rPr>
        <w:t xml:space="preserve"> sono inclus</w:t>
      </w:r>
      <w:r>
        <w:rPr>
          <w:rFonts w:ascii="Tahoma" w:hAnsi="Tahoma"/>
          <w:sz w:val="24"/>
          <w:szCs w:val="24"/>
          <w:shd w:val="clear" w:color="auto" w:fill="FFFFFF"/>
        </w:rPr>
        <w:t>i nel costo.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Per quanto riguarda il punto di ritrovo al pubblico, con ingresso separato prenotati e non, e ulteriori informazioni per una migliore logistica sono in fase di organizzazione e sapremo a ridosso della mostra darvene il dettaglio. </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MAO - MUSEO</w:t>
      </w:r>
      <w:r>
        <w:rPr>
          <w:rFonts w:ascii="Tahoma" w:hAnsi="Tahoma"/>
          <w:b/>
          <w:bCs/>
          <w:sz w:val="24"/>
          <w:szCs w:val="24"/>
          <w:shd w:val="clear" w:color="auto" w:fill="FFFFFF"/>
        </w:rPr>
        <w:t xml:space="preserve"> D</w:t>
      </w:r>
      <w:r>
        <w:rPr>
          <w:rFonts w:ascii="Tahoma" w:hAnsi="Tahoma"/>
          <w:b/>
          <w:bCs/>
          <w:sz w:val="24"/>
          <w:szCs w:val="24"/>
          <w:shd w:val="clear" w:color="auto" w:fill="FFFFFF"/>
        </w:rPr>
        <w:t>’</w:t>
      </w:r>
      <w:r>
        <w:rPr>
          <w:rFonts w:ascii="Tahoma" w:hAnsi="Tahoma"/>
          <w:b/>
          <w:bCs/>
          <w:sz w:val="24"/>
          <w:szCs w:val="24"/>
          <w:shd w:val="clear" w:color="auto" w:fill="FFFFFF"/>
        </w:rPr>
        <w:t>ARTE ORIENTALE</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GUERRIERE DAL SOL LEVANTE </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Tutte le domeniche alle ore 16.30</w:t>
      </w:r>
      <w:r>
        <w:rPr>
          <w:rFonts w:ascii="Tahoma" w:eastAsia="Tahoma" w:hAnsi="Tahoma" w:cs="Tahoma"/>
          <w:b/>
          <w:bCs/>
          <w:noProof/>
          <w:sz w:val="24"/>
          <w:szCs w:val="24"/>
          <w:shd w:val="clear" w:color="auto" w:fill="FFFFF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243840</wp:posOffset>
            </wp:positionV>
            <wp:extent cx="2257326" cy="225732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guerriere_singoli-7321bede.jpeg"/>
                    <pic:cNvPicPr>
                      <a:picLocks noChangeAspect="1"/>
                    </pic:cNvPicPr>
                  </pic:nvPicPr>
                  <pic:blipFill>
                    <a:blip r:embed="rId10">
                      <a:extLst/>
                    </a:blip>
                    <a:stretch>
                      <a:fillRect/>
                    </a:stretch>
                  </pic:blipFill>
                  <pic:spPr>
                    <a:xfrm>
                      <a:off x="0" y="0"/>
                      <a:ext cx="2257326" cy="2257326"/>
                    </a:xfrm>
                    <a:prstGeom prst="rect">
                      <a:avLst/>
                    </a:prstGeom>
                    <a:ln w="12700" cap="flat">
                      <a:noFill/>
                      <a:miter lim="400000"/>
                    </a:ln>
                    <a:effectLst/>
                  </pic:spPr>
                </pic:pic>
              </a:graphicData>
            </a:graphic>
          </wp:anchor>
        </w:drawing>
      </w:r>
      <w:r>
        <w:rPr>
          <w:rFonts w:ascii="Tahoma" w:hAnsi="Tahoma"/>
          <w:b/>
          <w:bCs/>
          <w:sz w:val="24"/>
          <w:szCs w:val="24"/>
          <w:shd w:val="clear" w:color="auto" w:fill="FFFFFF"/>
        </w:rPr>
        <w:t xml:space="preserve"> </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Eroine combattenti in Giappone, tra storia, leggende e manga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visita guidata alla mostra permette di avvicinarci alla classe guerriera in Giappone da un punto di vista tutt</w:t>
      </w:r>
      <w:r>
        <w:rPr>
          <w:rFonts w:ascii="Tahoma" w:hAnsi="Tahoma"/>
          <w:sz w:val="24"/>
          <w:szCs w:val="24"/>
          <w:shd w:val="clear" w:color="auto" w:fill="FFFFFF"/>
        </w:rPr>
        <w:t xml:space="preserve">o femminile: quello della </w:t>
      </w:r>
      <w:proofErr w:type="spellStart"/>
      <w:r>
        <w:rPr>
          <w:rFonts w:ascii="Tahoma" w:hAnsi="Tahoma"/>
          <w:sz w:val="24"/>
          <w:szCs w:val="24"/>
          <w:shd w:val="clear" w:color="auto" w:fill="FFFFFF"/>
        </w:rPr>
        <w:t>onna</w:t>
      </w:r>
      <w:proofErr w:type="spellEnd"/>
      <w:r>
        <w:rPr>
          <w:rFonts w:ascii="Tahoma" w:hAnsi="Tahoma"/>
          <w:sz w:val="24"/>
          <w:szCs w:val="24"/>
          <w:shd w:val="clear" w:color="auto" w:fill="FFFFFF"/>
        </w:rPr>
        <w:t xml:space="preserve"> </w:t>
      </w:r>
      <w:r>
        <w:rPr>
          <w:rFonts w:ascii="Tahoma" w:hAnsi="Tahoma"/>
          <w:sz w:val="24"/>
          <w:szCs w:val="24"/>
          <w:shd w:val="clear" w:color="auto" w:fill="FFFFFF"/>
        </w:rPr>
        <w:t xml:space="preserve">– </w:t>
      </w:r>
      <w:proofErr w:type="spellStart"/>
      <w:r>
        <w:rPr>
          <w:rFonts w:ascii="Tahoma" w:hAnsi="Tahoma"/>
          <w:sz w:val="24"/>
          <w:szCs w:val="24"/>
          <w:shd w:val="clear" w:color="auto" w:fill="FFFFFF"/>
        </w:rPr>
        <w:t>bugeisha</w:t>
      </w:r>
      <w:proofErr w:type="spellEnd"/>
      <w:r>
        <w:rPr>
          <w:rFonts w:ascii="Tahoma" w:hAnsi="Tahoma"/>
          <w:sz w:val="24"/>
          <w:szCs w:val="24"/>
          <w:shd w:val="clear" w:color="auto" w:fill="FFFFFF"/>
        </w:rPr>
        <w:t>, la donna guerriera.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Lungo un arco di otto secoli di storia caratterizzato da battaglie e scontri, le donne, in particolare quelle di classe guerriera, furono educate a compiere diversi incarichi; le donne guerrier</w:t>
      </w:r>
      <w:r>
        <w:rPr>
          <w:rFonts w:ascii="Tahoma" w:hAnsi="Tahoma"/>
          <w:sz w:val="24"/>
          <w:szCs w:val="24"/>
          <w:shd w:val="clear" w:color="auto" w:fill="FFFFFF"/>
        </w:rPr>
        <w:t>e venivano addestrate all</w:t>
      </w:r>
      <w:r>
        <w:rPr>
          <w:rFonts w:ascii="Tahoma" w:hAnsi="Tahoma"/>
          <w:sz w:val="24"/>
          <w:szCs w:val="24"/>
          <w:shd w:val="clear" w:color="auto" w:fill="FFFFFF"/>
        </w:rPr>
        <w:t>’</w:t>
      </w:r>
      <w:r>
        <w:rPr>
          <w:rFonts w:ascii="Tahoma" w:hAnsi="Tahoma"/>
          <w:sz w:val="24"/>
          <w:szCs w:val="24"/>
          <w:shd w:val="clear" w:color="auto" w:fill="FFFFFF"/>
        </w:rPr>
        <w:t>uso di svariate armi, alle battaglie campali e anche all</w:t>
      </w:r>
      <w:r>
        <w:rPr>
          <w:rFonts w:ascii="Tahoma" w:hAnsi="Tahoma"/>
          <w:sz w:val="24"/>
          <w:szCs w:val="24"/>
          <w:shd w:val="clear" w:color="auto" w:fill="FFFFFF"/>
        </w:rPr>
        <w:t>’</w:t>
      </w:r>
      <w:r>
        <w:rPr>
          <w:rFonts w:ascii="Tahoma" w:hAnsi="Tahoma"/>
          <w:sz w:val="24"/>
          <w:szCs w:val="24"/>
          <w:shd w:val="clear" w:color="auto" w:fill="FFFFFF"/>
        </w:rPr>
        <w:t>eventualit</w:t>
      </w:r>
      <w:r>
        <w:rPr>
          <w:rFonts w:ascii="Tahoma" w:hAnsi="Tahoma"/>
          <w:sz w:val="24"/>
          <w:szCs w:val="24"/>
          <w:shd w:val="clear" w:color="auto" w:fill="FFFFFF"/>
        </w:rPr>
        <w:t xml:space="preserve">à </w:t>
      </w:r>
      <w:r>
        <w:rPr>
          <w:rFonts w:ascii="Tahoma" w:hAnsi="Tahoma"/>
          <w:sz w:val="24"/>
          <w:szCs w:val="24"/>
          <w:shd w:val="clear" w:color="auto" w:fill="FFFFFF"/>
        </w:rPr>
        <w:t>di darsi la morte.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Tra gli oggetti e le opere che permettono di illustrare questo tema si evidenziano armi originali, la corazza decorata di un</w:t>
      </w:r>
      <w:r>
        <w:rPr>
          <w:rFonts w:ascii="Tahoma" w:hAnsi="Tahoma"/>
          <w:sz w:val="24"/>
          <w:szCs w:val="24"/>
          <w:shd w:val="clear" w:color="auto" w:fill="FFFFFF"/>
        </w:rPr>
        <w:t>’</w:t>
      </w:r>
      <w:r>
        <w:rPr>
          <w:rFonts w:ascii="Tahoma" w:hAnsi="Tahoma"/>
          <w:sz w:val="24"/>
          <w:szCs w:val="24"/>
          <w:shd w:val="clear" w:color="auto" w:fill="FFFFFF"/>
        </w:rPr>
        <w:t xml:space="preserve">armatura di </w:t>
      </w:r>
      <w:r>
        <w:rPr>
          <w:rFonts w:ascii="Tahoma" w:hAnsi="Tahoma"/>
          <w:sz w:val="24"/>
          <w:szCs w:val="24"/>
          <w:shd w:val="clear" w:color="auto" w:fill="FFFFFF"/>
        </w:rPr>
        <w:t xml:space="preserve">scuola </w:t>
      </w:r>
      <w:proofErr w:type="spellStart"/>
      <w:r>
        <w:rPr>
          <w:rFonts w:ascii="Tahoma" w:hAnsi="Tahoma"/>
          <w:sz w:val="24"/>
          <w:szCs w:val="24"/>
          <w:shd w:val="clear" w:color="auto" w:fill="FFFFFF"/>
        </w:rPr>
        <w:t>Myochin</w:t>
      </w:r>
      <w:proofErr w:type="spellEnd"/>
      <w:r>
        <w:rPr>
          <w:rFonts w:ascii="Tahoma" w:hAnsi="Tahoma"/>
          <w:sz w:val="24"/>
          <w:szCs w:val="24"/>
          <w:shd w:val="clear" w:color="auto" w:fill="FFFFFF"/>
        </w:rPr>
        <w:t xml:space="preserve">, dipinti su rotolo verticale, stampe di celebri artisti di </w:t>
      </w:r>
      <w:proofErr w:type="spellStart"/>
      <w:r>
        <w:rPr>
          <w:rFonts w:ascii="Tahoma" w:hAnsi="Tahoma"/>
          <w:sz w:val="24"/>
          <w:szCs w:val="24"/>
          <w:shd w:val="clear" w:color="auto" w:fill="FFFFFF"/>
        </w:rPr>
        <w:t>ukiyo</w:t>
      </w:r>
      <w:proofErr w:type="spellEnd"/>
      <w:r>
        <w:rPr>
          <w:rFonts w:ascii="Tahoma" w:hAnsi="Tahoma"/>
          <w:sz w:val="24"/>
          <w:szCs w:val="24"/>
          <w:shd w:val="clear" w:color="auto" w:fill="FFFFFF"/>
        </w:rPr>
        <w:t xml:space="preserve">-e, kimono, utensili e un elegante strumento musicale </w:t>
      </w:r>
      <w:proofErr w:type="spellStart"/>
      <w:r>
        <w:rPr>
          <w:rFonts w:ascii="Tahoma" w:hAnsi="Tahoma"/>
          <w:sz w:val="24"/>
          <w:szCs w:val="24"/>
          <w:shd w:val="clear" w:color="auto" w:fill="FFFFFF"/>
        </w:rPr>
        <w:t>biwa</w:t>
      </w:r>
      <w:proofErr w:type="spellEnd"/>
      <w:r>
        <w:rPr>
          <w:rFonts w:ascii="Tahoma" w:hAnsi="Tahoma"/>
          <w:sz w:val="24"/>
          <w:szCs w:val="24"/>
          <w:shd w:val="clear" w:color="auto" w:fill="FFFFFF"/>
        </w:rPr>
        <w:t xml:space="preserve"> settecentesco. Ad essi si aggiungono video, riproduzioni in 3D e una vasta collezione di oggetti rari e preziosi legat</w:t>
      </w:r>
      <w:r>
        <w:rPr>
          <w:rFonts w:ascii="Tahoma" w:hAnsi="Tahoma"/>
          <w:sz w:val="24"/>
          <w:szCs w:val="24"/>
          <w:shd w:val="clear" w:color="auto" w:fill="FFFFFF"/>
        </w:rPr>
        <w:t>i per esempio al mondo dei manga.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Partendo dal Giappone per trascendere epoche e frontiere, l'esposizione si conclude con un omaggio a 40 donne che si sono distinte per il loro essere guerriere con le loro scelte e le loro azioni, combattendo le loro </w:t>
      </w:r>
      <w:r>
        <w:rPr>
          <w:rFonts w:ascii="Tahoma" w:hAnsi="Tahoma"/>
          <w:sz w:val="24"/>
          <w:szCs w:val="24"/>
          <w:shd w:val="clear" w:color="auto" w:fill="FFFFFF"/>
        </w:rPr>
        <w:t>battaglie in vari territori e momenti della storia.</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w:t>
      </w:r>
      <w:r>
        <w:rPr>
          <w:rFonts w:ascii="Tahoma" w:hAnsi="Tahoma"/>
          <w:sz w:val="24"/>
          <w:szCs w:val="24"/>
          <w:shd w:val="clear" w:color="auto" w:fill="FFFFFF"/>
        </w:rPr>
        <w:t xml:space="preserve"> 7.50</w:t>
      </w:r>
      <w:r>
        <w:rPr>
          <w:rFonts w:ascii="Tahoma" w:hAnsi="Tahoma"/>
          <w:sz w:val="24"/>
          <w:szCs w:val="24"/>
          <w:shd w:val="clear" w:color="auto" w:fill="FFFFFF"/>
        </w:rPr>
        <w:t xml:space="preserve">€ </w:t>
      </w:r>
      <w:r>
        <w:rPr>
          <w:rFonts w:ascii="Tahoma" w:hAnsi="Tahoma"/>
          <w:sz w:val="24"/>
          <w:szCs w:val="24"/>
          <w:shd w:val="clear" w:color="auto" w:fill="FFFFFF"/>
        </w:rPr>
        <w:t>a persona comprensivo di radioguide</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d'ingresso alla mostra; gratuito per i possessori di </w:t>
      </w:r>
      <w:proofErr w:type="spellStart"/>
      <w:r>
        <w:rPr>
          <w:rFonts w:ascii="Tahoma" w:hAnsi="Tahoma"/>
          <w:sz w:val="24"/>
          <w:szCs w:val="24"/>
          <w:shd w:val="clear" w:color="auto" w:fill="FFFFFF"/>
        </w:rPr>
        <w:t>Abbanamento</w:t>
      </w:r>
      <w:proofErr w:type="spellEnd"/>
      <w:r>
        <w:rPr>
          <w:rFonts w:ascii="Tahoma" w:hAnsi="Tahoma"/>
          <w:sz w:val="24"/>
          <w:szCs w:val="24"/>
          <w:shd w:val="clear" w:color="auto" w:fill="FFFFFF"/>
        </w:rPr>
        <w:t xml:space="preserve"> Musei Torino Piemonte e Torino + Piemonte Card.</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Sconto</w:t>
      </w:r>
      <w:r>
        <w:rPr>
          <w:rFonts w:ascii="Tahoma" w:hAnsi="Tahoma"/>
          <w:sz w:val="24"/>
          <w:szCs w:val="24"/>
          <w:shd w:val="clear" w:color="auto" w:fill="FFFFFF"/>
        </w:rPr>
        <w:t>: la dom</w:t>
      </w:r>
      <w:r>
        <w:rPr>
          <w:rFonts w:ascii="Tahoma" w:hAnsi="Tahoma"/>
          <w:sz w:val="24"/>
          <w:szCs w:val="24"/>
          <w:shd w:val="clear" w:color="auto" w:fill="FFFFFF"/>
        </w:rPr>
        <w:t xml:space="preserve">enica </w:t>
      </w:r>
      <w:r>
        <w:rPr>
          <w:rFonts w:ascii="Tahoma" w:hAnsi="Tahoma"/>
          <w:sz w:val="24"/>
          <w:szCs w:val="24"/>
          <w:shd w:val="clear" w:color="auto" w:fill="FFFFFF"/>
        </w:rPr>
        <w:t xml:space="preserve">è </w:t>
      </w:r>
      <w:r>
        <w:rPr>
          <w:rFonts w:ascii="Tahoma" w:hAnsi="Tahoma"/>
          <w:sz w:val="24"/>
          <w:szCs w:val="24"/>
          <w:shd w:val="clear" w:color="auto" w:fill="FFFFFF"/>
        </w:rPr>
        <w:t>possibile prenotare la visita alle Collezioni + Mostra al prezzo agevolato di 12</w:t>
      </w:r>
      <w:r>
        <w:rPr>
          <w:rFonts w:ascii="Tahoma" w:hAnsi="Tahoma"/>
          <w:sz w:val="24"/>
          <w:szCs w:val="24"/>
          <w:shd w:val="clear" w:color="auto" w:fill="FFFFFF"/>
        </w:rPr>
        <w:t>€</w:t>
      </w:r>
      <w:r>
        <w:rPr>
          <w:rFonts w:ascii="Tahoma" w:hAnsi="Tahoma"/>
          <w:sz w:val="24"/>
          <w:szCs w:val="24"/>
          <w:shd w:val="clear" w:color="auto" w:fill="FFFFFF"/>
        </w:rPr>
        <w:t>.</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GAM - GALLERIA D</w:t>
      </w:r>
      <w:r>
        <w:rPr>
          <w:rFonts w:ascii="Tahoma" w:hAnsi="Tahoma"/>
          <w:b/>
          <w:bCs/>
          <w:sz w:val="24"/>
          <w:szCs w:val="24"/>
          <w:shd w:val="clear" w:color="auto" w:fill="FFFFFF"/>
        </w:rPr>
        <w:t>’</w:t>
      </w:r>
      <w:r>
        <w:rPr>
          <w:rFonts w:ascii="Tahoma" w:hAnsi="Tahoma"/>
          <w:b/>
          <w:bCs/>
          <w:sz w:val="24"/>
          <w:szCs w:val="24"/>
          <w:shd w:val="clear" w:color="auto" w:fill="FFFFFF"/>
        </w:rPr>
        <w:t>ARTE MODERNA E CONTEMPORANEA DI TORINO</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lastRenderedPageBreak/>
        <w:t>PRIMO LEVI.FIGURE</w:t>
      </w:r>
      <w:r>
        <w:rPr>
          <w:rFonts w:ascii="Tahoma" w:eastAsia="Tahoma" w:hAnsi="Tahoma" w:cs="Tahoma"/>
          <w:b/>
          <w:bCs/>
          <w:noProof/>
          <w:sz w:val="24"/>
          <w:szCs w:val="24"/>
          <w:shd w:val="clear" w:color="auto" w:fill="FFFFFF"/>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273620</wp:posOffset>
            </wp:positionV>
            <wp:extent cx="2257326" cy="225732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levi_singoli-5e3e8e96.jpeg"/>
                    <pic:cNvPicPr>
                      <a:picLocks noChangeAspect="1"/>
                    </pic:cNvPicPr>
                  </pic:nvPicPr>
                  <pic:blipFill>
                    <a:blip r:embed="rId11">
                      <a:extLst/>
                    </a:blip>
                    <a:stretch>
                      <a:fillRect/>
                    </a:stretch>
                  </pic:blipFill>
                  <pic:spPr>
                    <a:xfrm>
                      <a:off x="0" y="0"/>
                      <a:ext cx="2257326" cy="2257326"/>
                    </a:xfrm>
                    <a:prstGeom prst="rect">
                      <a:avLst/>
                    </a:prstGeom>
                    <a:ln w="12700" cap="flat">
                      <a:noFill/>
                      <a:miter lim="400000"/>
                    </a:ln>
                    <a:effectLst/>
                  </pic:spPr>
                </pic:pic>
              </a:graphicData>
            </a:graphic>
          </wp:anchor>
        </w:drawing>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Primo Levi: pensare con le mani</w:t>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Domenica 10 novembre; Domenica 24 novembre Domenica 8 di</w:t>
      </w:r>
      <w:r>
        <w:rPr>
          <w:rFonts w:ascii="Tahoma" w:hAnsi="Tahoma"/>
          <w:b/>
          <w:bCs/>
          <w:sz w:val="24"/>
          <w:szCs w:val="24"/>
          <w:shd w:val="clear" w:color="auto" w:fill="FFFFFF"/>
        </w:rPr>
        <w:t>cembre; Domenica 22 dicembre Gioved</w:t>
      </w:r>
      <w:r>
        <w:rPr>
          <w:rFonts w:ascii="Tahoma" w:hAnsi="Tahoma"/>
          <w:b/>
          <w:bCs/>
          <w:sz w:val="24"/>
          <w:szCs w:val="24"/>
          <w:shd w:val="clear" w:color="auto" w:fill="FFFFFF"/>
        </w:rPr>
        <w:t xml:space="preserve">ì </w:t>
      </w:r>
      <w:r>
        <w:rPr>
          <w:rFonts w:ascii="Tahoma" w:hAnsi="Tahoma"/>
          <w:b/>
          <w:bCs/>
          <w:sz w:val="24"/>
          <w:szCs w:val="24"/>
          <w:shd w:val="clear" w:color="auto" w:fill="FFFFFF"/>
        </w:rPr>
        <w:t xml:space="preserve">26 dicembre; Domenica 29 dicembre Domenica 5 gennaio; Domenica 12 gennaio Domenica 19 gennaio; Domenica 26 gennaio ore 16.30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La visita guidata alla mostra, nata in occasione dei cento anni dalla nascita di Primo Levi, </w:t>
      </w:r>
      <w:r>
        <w:rPr>
          <w:rFonts w:ascii="Tahoma" w:hAnsi="Tahoma"/>
          <w:sz w:val="24"/>
          <w:szCs w:val="24"/>
          <w:shd w:val="clear" w:color="auto" w:fill="FFFFFF"/>
        </w:rPr>
        <w:t>permette di illustrare il carattere pi</w:t>
      </w:r>
      <w:r>
        <w:rPr>
          <w:rFonts w:ascii="Tahoma" w:hAnsi="Tahoma"/>
          <w:sz w:val="24"/>
          <w:szCs w:val="24"/>
          <w:shd w:val="clear" w:color="auto" w:fill="FFFFFF"/>
        </w:rPr>
        <w:t xml:space="preserve">ù </w:t>
      </w:r>
      <w:r>
        <w:rPr>
          <w:rFonts w:ascii="Tahoma" w:hAnsi="Tahoma"/>
          <w:sz w:val="24"/>
          <w:szCs w:val="24"/>
          <w:shd w:val="clear" w:color="auto" w:fill="FFFFFF"/>
        </w:rPr>
        <w:t xml:space="preserve">intimo e domestico dello scrittore attraverso i lavori in filo </w:t>
      </w:r>
      <w:proofErr w:type="gramStart"/>
      <w:r>
        <w:rPr>
          <w:rFonts w:ascii="Tahoma" w:hAnsi="Tahoma"/>
          <w:sz w:val="24"/>
          <w:szCs w:val="24"/>
          <w:shd w:val="clear" w:color="auto" w:fill="FFFFFF"/>
        </w:rPr>
        <w:t>metallico</w:t>
      </w:r>
      <w:r>
        <w:rPr>
          <w:rFonts w:ascii="Tahoma" w:hAnsi="Tahoma"/>
          <w:sz w:val="24"/>
          <w:szCs w:val="24"/>
          <w:shd w:val="clear" w:color="auto" w:fill="FFFFFF"/>
        </w:rPr>
        <w:t xml:space="preserve">  </w:t>
      </w:r>
      <w:r>
        <w:rPr>
          <w:rFonts w:ascii="Tahoma" w:hAnsi="Tahoma"/>
          <w:sz w:val="24"/>
          <w:szCs w:val="24"/>
          <w:shd w:val="clear" w:color="auto" w:fill="FFFFFF"/>
        </w:rPr>
        <w:t>da</w:t>
      </w:r>
      <w:proofErr w:type="gramEnd"/>
      <w:r>
        <w:rPr>
          <w:rFonts w:ascii="Tahoma" w:hAnsi="Tahoma"/>
          <w:sz w:val="24"/>
          <w:szCs w:val="24"/>
          <w:shd w:val="clear" w:color="auto" w:fill="FFFFFF"/>
        </w:rPr>
        <w:t xml:space="preserve"> lui realizzate ed esposti per la prima volta.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abilit</w:t>
      </w:r>
      <w:r>
        <w:rPr>
          <w:rFonts w:ascii="Tahoma" w:hAnsi="Tahoma"/>
          <w:sz w:val="24"/>
          <w:szCs w:val="24"/>
          <w:shd w:val="clear" w:color="auto" w:fill="FFFFFF"/>
        </w:rPr>
        <w:t xml:space="preserve">à </w:t>
      </w:r>
      <w:r>
        <w:rPr>
          <w:rFonts w:ascii="Tahoma" w:hAnsi="Tahoma"/>
          <w:sz w:val="24"/>
          <w:szCs w:val="24"/>
          <w:shd w:val="clear" w:color="auto" w:fill="FFFFFF"/>
        </w:rPr>
        <w:t xml:space="preserve">manuale di Levi si esplicita attraverso il gioco e la </w:t>
      </w:r>
      <w:proofErr w:type="spellStart"/>
      <w:r>
        <w:rPr>
          <w:rFonts w:ascii="Tahoma" w:hAnsi="Tahoma"/>
          <w:sz w:val="24"/>
          <w:szCs w:val="24"/>
          <w:shd w:val="clear" w:color="auto" w:fill="FFFFFF"/>
        </w:rPr>
        <w:t>cretivit</w:t>
      </w:r>
      <w:r>
        <w:rPr>
          <w:rFonts w:ascii="Tahoma" w:hAnsi="Tahoma"/>
          <w:sz w:val="24"/>
          <w:szCs w:val="24"/>
          <w:shd w:val="clear" w:color="auto" w:fill="FFFFFF"/>
        </w:rPr>
        <w:t>à</w:t>
      </w:r>
      <w:proofErr w:type="spellEnd"/>
      <w:r>
        <w:rPr>
          <w:rFonts w:ascii="Tahoma" w:hAnsi="Tahoma"/>
          <w:sz w:val="24"/>
          <w:szCs w:val="24"/>
          <w:shd w:val="clear" w:color="auto" w:fill="FFFFFF"/>
        </w:rPr>
        <w:t xml:space="preserve"> </w:t>
      </w:r>
      <w:r>
        <w:rPr>
          <w:rFonts w:ascii="Tahoma" w:hAnsi="Tahoma"/>
          <w:sz w:val="24"/>
          <w:szCs w:val="24"/>
          <w:shd w:val="clear" w:color="auto" w:fill="FFFFFF"/>
        </w:rPr>
        <w:t>nella costruzione d</w:t>
      </w:r>
      <w:r>
        <w:rPr>
          <w:rFonts w:ascii="Tahoma" w:hAnsi="Tahoma"/>
          <w:sz w:val="24"/>
          <w:szCs w:val="24"/>
          <w:shd w:val="clear" w:color="auto" w:fill="FFFFFF"/>
        </w:rPr>
        <w:t xml:space="preserve">i forme </w:t>
      </w:r>
      <w:proofErr w:type="gramStart"/>
      <w:r>
        <w:rPr>
          <w:rFonts w:ascii="Tahoma" w:hAnsi="Tahoma"/>
          <w:sz w:val="24"/>
          <w:szCs w:val="24"/>
          <w:shd w:val="clear" w:color="auto" w:fill="FFFFFF"/>
        </w:rPr>
        <w:t>di</w:t>
      </w:r>
      <w:r>
        <w:rPr>
          <w:rFonts w:ascii="Tahoma" w:hAnsi="Tahoma"/>
          <w:sz w:val="24"/>
          <w:szCs w:val="24"/>
          <w:shd w:val="clear" w:color="auto" w:fill="FFFFFF"/>
        </w:rPr>
        <w:t xml:space="preserve">  </w:t>
      </w:r>
      <w:r>
        <w:rPr>
          <w:rFonts w:ascii="Tahoma" w:hAnsi="Tahoma"/>
          <w:sz w:val="24"/>
          <w:szCs w:val="24"/>
          <w:shd w:val="clear" w:color="auto" w:fill="FFFFFF"/>
        </w:rPr>
        <w:t>animali</w:t>
      </w:r>
      <w:proofErr w:type="gramEnd"/>
      <w:r>
        <w:rPr>
          <w:rFonts w:ascii="Tahoma" w:hAnsi="Tahoma"/>
          <w:sz w:val="24"/>
          <w:szCs w:val="24"/>
          <w:shd w:val="clear" w:color="auto" w:fill="FFFFFF"/>
        </w:rPr>
        <w:t>, creature fantastiche e figure umane, destinate ad essere regalate agli amici pi</w:t>
      </w:r>
      <w:r>
        <w:rPr>
          <w:rFonts w:ascii="Tahoma" w:hAnsi="Tahoma"/>
          <w:sz w:val="24"/>
          <w:szCs w:val="24"/>
          <w:shd w:val="clear" w:color="auto" w:fill="FFFFFF"/>
        </w:rPr>
        <w:t xml:space="preserve">ù </w:t>
      </w:r>
      <w:r>
        <w:rPr>
          <w:rFonts w:ascii="Tahoma" w:hAnsi="Tahoma"/>
          <w:sz w:val="24"/>
          <w:szCs w:val="24"/>
          <w:shd w:val="clear" w:color="auto" w:fill="FFFFFF"/>
        </w:rPr>
        <w:t>cari o poste sopra gli scaffali del suo studio.</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Oggetti realizzati </w:t>
      </w:r>
      <w:proofErr w:type="gramStart"/>
      <w:r>
        <w:rPr>
          <w:rFonts w:ascii="Tahoma" w:hAnsi="Tahoma"/>
          <w:sz w:val="24"/>
          <w:szCs w:val="24"/>
          <w:shd w:val="clear" w:color="auto" w:fill="FFFFFF"/>
        </w:rPr>
        <w:t>con</w:t>
      </w:r>
      <w:r>
        <w:rPr>
          <w:rFonts w:ascii="Tahoma" w:hAnsi="Tahoma"/>
          <w:sz w:val="24"/>
          <w:szCs w:val="24"/>
          <w:shd w:val="clear" w:color="auto" w:fill="FFFFFF"/>
        </w:rPr>
        <w:t xml:space="preserve">  </w:t>
      </w:r>
      <w:r>
        <w:rPr>
          <w:rFonts w:ascii="Tahoma" w:hAnsi="Tahoma"/>
          <w:sz w:val="24"/>
          <w:szCs w:val="24"/>
          <w:shd w:val="clear" w:color="auto" w:fill="FFFFFF"/>
        </w:rPr>
        <w:t>quelli</w:t>
      </w:r>
      <w:proofErr w:type="gramEnd"/>
      <w:r>
        <w:rPr>
          <w:rFonts w:ascii="Tahoma" w:hAnsi="Tahoma"/>
          <w:sz w:val="24"/>
          <w:szCs w:val="24"/>
          <w:shd w:val="clear" w:color="auto" w:fill="FFFFFF"/>
        </w:rPr>
        <w:t xml:space="preserve"> che dovevano essere scarti di filo di rame, utilizzati dal suo lavoro di c</w:t>
      </w:r>
      <w:r>
        <w:rPr>
          <w:rFonts w:ascii="Tahoma" w:hAnsi="Tahoma"/>
          <w:sz w:val="24"/>
          <w:szCs w:val="24"/>
          <w:shd w:val="clear" w:color="auto" w:fill="FFFFFF"/>
        </w:rPr>
        <w:t>himico e che permettono di far emergere una figura ricca e complessa, nella quale convivono la sua formazione scientifica, la solida cultura letteraria classica, la passione per le lingue, l</w:t>
      </w:r>
      <w:r>
        <w:rPr>
          <w:rFonts w:ascii="Tahoma" w:hAnsi="Tahoma"/>
          <w:sz w:val="24"/>
          <w:szCs w:val="24"/>
          <w:shd w:val="clear" w:color="auto" w:fill="FFFFFF"/>
        </w:rPr>
        <w:t>’</w:t>
      </w:r>
      <w:r>
        <w:rPr>
          <w:rFonts w:ascii="Tahoma" w:hAnsi="Tahoma"/>
          <w:sz w:val="24"/>
          <w:szCs w:val="24"/>
          <w:shd w:val="clear" w:color="auto" w:fill="FFFFFF"/>
        </w:rPr>
        <w:t>etimologia, i giochi di parole, l</w:t>
      </w:r>
      <w:r>
        <w:rPr>
          <w:rFonts w:ascii="Tahoma" w:hAnsi="Tahoma"/>
          <w:sz w:val="24"/>
          <w:szCs w:val="24"/>
          <w:shd w:val="clear" w:color="auto" w:fill="FFFFFF"/>
        </w:rPr>
        <w:t>’</w:t>
      </w:r>
      <w:r>
        <w:rPr>
          <w:rFonts w:ascii="Tahoma" w:hAnsi="Tahoma"/>
          <w:sz w:val="24"/>
          <w:szCs w:val="24"/>
          <w:shd w:val="clear" w:color="auto" w:fill="FFFFFF"/>
        </w:rPr>
        <w:t>alpinismo e una curiosit</w:t>
      </w:r>
      <w:r>
        <w:rPr>
          <w:rFonts w:ascii="Tahoma" w:hAnsi="Tahoma"/>
          <w:sz w:val="24"/>
          <w:szCs w:val="24"/>
          <w:shd w:val="clear" w:color="auto" w:fill="FFFFFF"/>
        </w:rPr>
        <w:t xml:space="preserve">à </w:t>
      </w:r>
      <w:r>
        <w:rPr>
          <w:rFonts w:ascii="Tahoma" w:hAnsi="Tahoma"/>
          <w:sz w:val="24"/>
          <w:szCs w:val="24"/>
          <w:shd w:val="clear" w:color="auto" w:fill="FFFFFF"/>
        </w:rPr>
        <w:t>apert</w:t>
      </w:r>
      <w:r>
        <w:rPr>
          <w:rFonts w:ascii="Tahoma" w:hAnsi="Tahoma"/>
          <w:sz w:val="24"/>
          <w:szCs w:val="24"/>
          <w:shd w:val="clear" w:color="auto" w:fill="FFFFFF"/>
        </w:rPr>
        <w:t>a verso le recenti espressioni artistiche.</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 7.50</w:t>
      </w:r>
      <w:r>
        <w:rPr>
          <w:rFonts w:ascii="Tahoma" w:hAnsi="Tahoma"/>
          <w:b/>
          <w:bCs/>
          <w:sz w:val="24"/>
          <w:szCs w:val="24"/>
          <w:shd w:val="clear" w:color="auto" w:fill="FFFFFF"/>
        </w:rPr>
        <w:t xml:space="preserve">€ </w:t>
      </w:r>
      <w:r>
        <w:rPr>
          <w:rFonts w:ascii="Tahoma" w:hAnsi="Tahoma"/>
          <w:sz w:val="24"/>
          <w:szCs w:val="24"/>
          <w:shd w:val="clear" w:color="auto" w:fill="FFFFFF"/>
        </w:rPr>
        <w:t>comprensivo di radioguide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Costi aggiuntivi:</w:t>
      </w:r>
      <w:r>
        <w:rPr>
          <w:rFonts w:ascii="Tahoma" w:hAnsi="Tahoma"/>
          <w:sz w:val="24"/>
          <w:szCs w:val="24"/>
          <w:shd w:val="clear" w:color="auto" w:fill="FFFFFF"/>
        </w:rPr>
        <w:t> </w:t>
      </w:r>
      <w:r>
        <w:rPr>
          <w:rFonts w:ascii="Tahoma" w:hAnsi="Tahoma"/>
          <w:sz w:val="24"/>
          <w:szCs w:val="24"/>
          <w:shd w:val="clear" w:color="auto" w:fill="FFFFFF"/>
        </w:rPr>
        <w:t>biglietto d'ingresso alla mostra; gratuito per i possessori di Abbonamento Musei Torino Piemonte e Torino + Piemonte Card.</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Sconto</w:t>
      </w:r>
      <w:r>
        <w:rPr>
          <w:rFonts w:ascii="Tahoma" w:hAnsi="Tahoma"/>
          <w:sz w:val="24"/>
          <w:szCs w:val="24"/>
          <w:shd w:val="clear" w:color="auto" w:fill="FFFFFF"/>
        </w:rPr>
        <w:t xml:space="preserve">: la domenica </w:t>
      </w:r>
      <w:r>
        <w:rPr>
          <w:rFonts w:ascii="Tahoma" w:hAnsi="Tahoma"/>
          <w:sz w:val="24"/>
          <w:szCs w:val="24"/>
          <w:shd w:val="clear" w:color="auto" w:fill="FFFFFF"/>
        </w:rPr>
        <w:t xml:space="preserve">è </w:t>
      </w:r>
      <w:r>
        <w:rPr>
          <w:rFonts w:ascii="Tahoma" w:hAnsi="Tahoma"/>
          <w:sz w:val="24"/>
          <w:szCs w:val="24"/>
          <w:shd w:val="clear" w:color="auto" w:fill="FFFFFF"/>
        </w:rPr>
        <w:t>possibile p</w:t>
      </w:r>
      <w:r>
        <w:rPr>
          <w:rFonts w:ascii="Tahoma" w:hAnsi="Tahoma"/>
          <w:sz w:val="24"/>
          <w:szCs w:val="24"/>
          <w:shd w:val="clear" w:color="auto" w:fill="FFFFFF"/>
        </w:rPr>
        <w:t>renotare la visita alle Collezioni + Mostra al prezzo agevolato di 12</w:t>
      </w:r>
      <w:r>
        <w:rPr>
          <w:rFonts w:ascii="Tahoma" w:hAnsi="Tahoma"/>
          <w:sz w:val="24"/>
          <w:szCs w:val="24"/>
          <w:shd w:val="clear" w:color="auto" w:fill="FFFFFF"/>
        </w:rPr>
        <w:t>€</w:t>
      </w:r>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Informazione utile per Turismo Torino:</w:t>
      </w:r>
      <w:r>
        <w:rPr>
          <w:rFonts w:ascii="Tahoma" w:hAnsi="Tahoma"/>
          <w:sz w:val="24"/>
          <w:szCs w:val="24"/>
          <w:shd w:val="clear" w:color="auto" w:fill="FFFFFF"/>
        </w:rPr>
        <w:t xml:space="preserve"> si attende conferma ufficiale della proroga della mostra per tutto il mese di febbraio, sar</w:t>
      </w:r>
      <w:r>
        <w:rPr>
          <w:rFonts w:ascii="Tahoma" w:hAnsi="Tahoma"/>
          <w:sz w:val="24"/>
          <w:szCs w:val="24"/>
          <w:shd w:val="clear" w:color="auto" w:fill="FFFFFF"/>
        </w:rPr>
        <w:t xml:space="preserve">à </w:t>
      </w:r>
      <w:r>
        <w:rPr>
          <w:rFonts w:ascii="Tahoma" w:hAnsi="Tahoma"/>
          <w:sz w:val="24"/>
          <w:szCs w:val="24"/>
          <w:shd w:val="clear" w:color="auto" w:fill="FFFFFF"/>
        </w:rPr>
        <w:t xml:space="preserve">cura di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r>
        <w:rPr>
          <w:rFonts w:ascii="Tahoma" w:hAnsi="Tahoma"/>
          <w:sz w:val="24"/>
          <w:szCs w:val="24"/>
          <w:shd w:val="clear" w:color="auto" w:fill="FFFFFF"/>
        </w:rPr>
        <w:t xml:space="preserve"> aggiornarvi.  </w:t>
      </w: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PROGETTI SPECIALI </w:t>
      </w:r>
    </w:p>
    <w:p w:rsidR="00185279" w:rsidRDefault="00185279">
      <w:pPr>
        <w:pStyle w:val="Didefault"/>
        <w:jc w:val="both"/>
        <w:rPr>
          <w:rFonts w:ascii="Tahoma" w:eastAsia="Tahoma" w:hAnsi="Tahoma" w:cs="Tahoma"/>
          <w:b/>
          <w:bCs/>
          <w:sz w:val="24"/>
          <w:szCs w:val="24"/>
          <w:shd w:val="clear" w:color="auto" w:fill="FFFFFF"/>
        </w:rPr>
      </w:pP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GAM - GALLERIA D</w:t>
      </w:r>
      <w:r>
        <w:rPr>
          <w:rFonts w:ascii="Tahoma" w:hAnsi="Tahoma"/>
          <w:b/>
          <w:bCs/>
          <w:sz w:val="24"/>
          <w:szCs w:val="24"/>
          <w:shd w:val="clear" w:color="auto" w:fill="FFFFFF"/>
        </w:rPr>
        <w:t>’</w:t>
      </w:r>
      <w:r>
        <w:rPr>
          <w:rFonts w:ascii="Tahoma" w:hAnsi="Tahoma"/>
          <w:b/>
          <w:bCs/>
          <w:sz w:val="24"/>
          <w:szCs w:val="24"/>
          <w:shd w:val="clear" w:color="auto" w:fill="FFFFFF"/>
        </w:rPr>
        <w:t>ARTE MODERNA E CONTEMPORANEA DI TORINO</w:t>
      </w:r>
      <w:r>
        <w:rPr>
          <w:rFonts w:ascii="Tahoma" w:eastAsia="Tahoma" w:hAnsi="Tahoma" w:cs="Tahoma"/>
          <w:b/>
          <w:bCs/>
          <w:noProof/>
          <w:sz w:val="24"/>
          <w:szCs w:val="24"/>
          <w:shd w:val="clear" w:color="auto" w:fill="FFFFFF"/>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270609</wp:posOffset>
            </wp:positionV>
            <wp:extent cx="1979004" cy="1979004"/>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eatrale_levi-60b36d44.jpeg"/>
                    <pic:cNvPicPr>
                      <a:picLocks noChangeAspect="1"/>
                    </pic:cNvPicPr>
                  </pic:nvPicPr>
                  <pic:blipFill>
                    <a:blip r:embed="rId12">
                      <a:extLst/>
                    </a:blip>
                    <a:stretch>
                      <a:fillRect/>
                    </a:stretch>
                  </pic:blipFill>
                  <pic:spPr>
                    <a:xfrm>
                      <a:off x="0" y="0"/>
                      <a:ext cx="1979004" cy="1979004"/>
                    </a:xfrm>
                    <a:prstGeom prst="rect">
                      <a:avLst/>
                    </a:prstGeom>
                    <a:ln w="12700" cap="flat">
                      <a:noFill/>
                      <a:miter lim="400000"/>
                    </a:ln>
                    <a:effectLst/>
                  </pic:spPr>
                </pic:pic>
              </a:graphicData>
            </a:graphic>
          </wp:anchor>
        </w:drawing>
      </w: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 xml:space="preserve">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Intervento teatrale in occasione della mostra FIGURE - Primo Levi</w:t>
      </w:r>
    </w:p>
    <w:p w:rsidR="00185279" w:rsidRDefault="001B1EDD">
      <w:pPr>
        <w:pStyle w:val="Didefault"/>
        <w:jc w:val="both"/>
        <w:rPr>
          <w:rFonts w:ascii="Tahoma" w:eastAsia="Tahoma" w:hAnsi="Tahoma" w:cs="Tahoma"/>
          <w:sz w:val="24"/>
          <w:szCs w:val="24"/>
          <w:shd w:val="clear" w:color="auto" w:fill="FFFFFF"/>
        </w:rPr>
      </w:pPr>
      <w:proofErr w:type="gramStart"/>
      <w:r>
        <w:rPr>
          <w:rFonts w:ascii="Tahoma" w:hAnsi="Tahoma"/>
          <w:sz w:val="24"/>
          <w:szCs w:val="24"/>
          <w:shd w:val="clear" w:color="auto" w:fill="FFFFFF"/>
        </w:rPr>
        <w:t>tratto</w:t>
      </w:r>
      <w:proofErr w:type="gramEnd"/>
      <w:r>
        <w:rPr>
          <w:rFonts w:ascii="Tahoma" w:hAnsi="Tahoma"/>
          <w:sz w:val="24"/>
          <w:szCs w:val="24"/>
          <w:shd w:val="clear" w:color="auto" w:fill="FFFFFF"/>
        </w:rPr>
        <w:t xml:space="preserve"> da 21 preghierine per una nuova vita di Antonio Moresco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Sabato 7 dicembre; Gioved</w:t>
      </w:r>
      <w:r>
        <w:rPr>
          <w:rFonts w:ascii="Tahoma" w:hAnsi="Tahoma"/>
          <w:sz w:val="24"/>
          <w:szCs w:val="24"/>
          <w:shd w:val="clear" w:color="auto" w:fill="FFFFFF"/>
        </w:rPr>
        <w:t xml:space="preserve">ì </w:t>
      </w:r>
      <w:r>
        <w:rPr>
          <w:rFonts w:ascii="Tahoma" w:hAnsi="Tahoma"/>
          <w:sz w:val="24"/>
          <w:szCs w:val="24"/>
          <w:shd w:val="clear" w:color="auto" w:fill="FFFFFF"/>
        </w:rPr>
        <w:t>12 dicembre; Domenic</w:t>
      </w:r>
      <w:r>
        <w:rPr>
          <w:rFonts w:ascii="Tahoma" w:hAnsi="Tahoma"/>
          <w:sz w:val="24"/>
          <w:szCs w:val="24"/>
          <w:shd w:val="clear" w:color="auto" w:fill="FFFFFF"/>
        </w:rPr>
        <w:t>a 22 dicembre; Sabato 28 dicembre; Sabato 11 gennaio; Sabato 25 gennaio ore 16.00</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Un progetto di Oliviero Corbetta per la </w:t>
      </w:r>
      <w:proofErr w:type="spellStart"/>
      <w:r>
        <w:rPr>
          <w:rFonts w:ascii="Tahoma" w:hAnsi="Tahoma"/>
          <w:sz w:val="24"/>
          <w:szCs w:val="24"/>
          <w:shd w:val="clear" w:color="auto" w:fill="FFFFFF"/>
        </w:rPr>
        <w:t>Liberipensatori</w:t>
      </w:r>
      <w:proofErr w:type="spellEnd"/>
      <w:r>
        <w:rPr>
          <w:rFonts w:ascii="Tahoma" w:hAnsi="Tahoma"/>
          <w:sz w:val="24"/>
          <w:szCs w:val="24"/>
          <w:shd w:val="clear" w:color="auto" w:fill="FFFFFF"/>
        </w:rPr>
        <w:t xml:space="preserve"> </w:t>
      </w:r>
      <w:r>
        <w:rPr>
          <w:rFonts w:ascii="Tahoma" w:hAnsi="Tahoma"/>
          <w:sz w:val="24"/>
          <w:szCs w:val="24"/>
          <w:shd w:val="clear" w:color="auto" w:fill="FFFFFF"/>
        </w:rPr>
        <w:t>“</w:t>
      </w:r>
      <w:r>
        <w:rPr>
          <w:rFonts w:ascii="Tahoma" w:hAnsi="Tahoma"/>
          <w:sz w:val="24"/>
          <w:szCs w:val="24"/>
          <w:shd w:val="clear" w:color="auto" w:fill="FFFFFF"/>
        </w:rPr>
        <w:t>Paul Val</w:t>
      </w:r>
      <w:r>
        <w:rPr>
          <w:rFonts w:ascii="Tahoma" w:hAnsi="Tahoma"/>
          <w:sz w:val="24"/>
          <w:szCs w:val="24"/>
          <w:shd w:val="clear" w:color="auto" w:fill="FFFFFF"/>
        </w:rPr>
        <w:t>é</w:t>
      </w:r>
      <w:r>
        <w:rPr>
          <w:rFonts w:ascii="Tahoma" w:hAnsi="Tahoma"/>
          <w:sz w:val="24"/>
          <w:szCs w:val="24"/>
          <w:shd w:val="clear" w:color="auto" w:fill="FFFFFF"/>
        </w:rPr>
        <w:t>ry</w:t>
      </w:r>
      <w:r>
        <w:rPr>
          <w:rFonts w:ascii="Tahoma" w:hAnsi="Tahoma"/>
          <w:sz w:val="24"/>
          <w:szCs w:val="24"/>
          <w:shd w:val="clear" w:color="auto" w:fill="FFFFFF"/>
        </w:rPr>
        <w:t xml:space="preserve">” </w:t>
      </w:r>
      <w:r>
        <w:rPr>
          <w:rFonts w:ascii="Tahoma" w:hAnsi="Tahoma"/>
          <w:sz w:val="24"/>
          <w:szCs w:val="24"/>
          <w:shd w:val="clear" w:color="auto" w:fill="FFFFFF"/>
        </w:rPr>
        <w:t xml:space="preserve">e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A introdurre le delicate sculture in rame, realizzate dallo scrittore Primo Levi, </w:t>
      </w:r>
      <w:r>
        <w:rPr>
          <w:rFonts w:ascii="Tahoma" w:hAnsi="Tahoma"/>
          <w:sz w:val="24"/>
          <w:szCs w:val="24"/>
          <w:shd w:val="clear" w:color="auto" w:fill="FFFFFF"/>
        </w:rPr>
        <w:t>una</w:t>
      </w:r>
      <w:r>
        <w:rPr>
          <w:rFonts w:ascii="Tahoma" w:hAnsi="Tahoma"/>
          <w:sz w:val="24"/>
          <w:szCs w:val="24"/>
          <w:shd w:val="clear" w:color="auto" w:fill="FFFFFF"/>
        </w:rPr>
        <w:t> </w:t>
      </w:r>
      <w:r>
        <w:rPr>
          <w:rFonts w:ascii="Tahoma" w:hAnsi="Tahoma"/>
          <w:sz w:val="24"/>
          <w:szCs w:val="24"/>
          <w:shd w:val="clear" w:color="auto" w:fill="FFFFFF"/>
        </w:rPr>
        <w:t>breve performance teatrale coinvolger</w:t>
      </w:r>
      <w:r>
        <w:rPr>
          <w:rFonts w:ascii="Tahoma" w:hAnsi="Tahoma"/>
          <w:sz w:val="24"/>
          <w:szCs w:val="24"/>
          <w:shd w:val="clear" w:color="auto" w:fill="FFFFFF"/>
        </w:rPr>
        <w:t xml:space="preserve">à </w:t>
      </w:r>
      <w:r>
        <w:rPr>
          <w:rFonts w:ascii="Tahoma" w:hAnsi="Tahoma"/>
          <w:sz w:val="24"/>
          <w:szCs w:val="24"/>
          <w:shd w:val="clear" w:color="auto" w:fill="FFFFFF"/>
        </w:rPr>
        <w:t>i visitatori attraverso l</w:t>
      </w:r>
      <w:r>
        <w:rPr>
          <w:rFonts w:ascii="Tahoma" w:hAnsi="Tahoma"/>
          <w:sz w:val="24"/>
          <w:szCs w:val="24"/>
          <w:shd w:val="clear" w:color="auto" w:fill="FFFFFF"/>
        </w:rPr>
        <w:t>’</w:t>
      </w:r>
      <w:r>
        <w:rPr>
          <w:rFonts w:ascii="Tahoma" w:hAnsi="Tahoma"/>
          <w:sz w:val="24"/>
          <w:szCs w:val="24"/>
          <w:shd w:val="clear" w:color="auto" w:fill="FFFFFF"/>
        </w:rPr>
        <w:t>opera di Antonio Moresco dal titolo 21 preghierine per una nuova vita.</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lastRenderedPageBreak/>
        <w:t>Lo scrittore, come Levi,</w:t>
      </w:r>
      <w:r>
        <w:rPr>
          <w:rFonts w:ascii="Tahoma" w:hAnsi="Tahoma"/>
          <w:sz w:val="24"/>
          <w:szCs w:val="24"/>
          <w:shd w:val="clear" w:color="auto" w:fill="FFFFFF"/>
        </w:rPr>
        <w:t> </w:t>
      </w:r>
      <w:r>
        <w:rPr>
          <w:rFonts w:ascii="Tahoma" w:hAnsi="Tahoma"/>
          <w:sz w:val="24"/>
          <w:szCs w:val="24"/>
          <w:shd w:val="clear" w:color="auto" w:fill="FFFFFF"/>
        </w:rPr>
        <w:t xml:space="preserve">si </w:t>
      </w:r>
      <w:r>
        <w:rPr>
          <w:rFonts w:ascii="Tahoma" w:hAnsi="Tahoma"/>
          <w:sz w:val="24"/>
          <w:szCs w:val="24"/>
          <w:shd w:val="clear" w:color="auto" w:fill="FFFFFF"/>
        </w:rPr>
        <w:t xml:space="preserve">è </w:t>
      </w:r>
      <w:r>
        <w:rPr>
          <w:rFonts w:ascii="Tahoma" w:hAnsi="Tahoma"/>
          <w:sz w:val="24"/>
          <w:szCs w:val="24"/>
          <w:shd w:val="clear" w:color="auto" w:fill="FFFFFF"/>
        </w:rPr>
        <w:t xml:space="preserve">ispirato al fantastico mondo degli animali, rivolgendosi a un pesce, a un uccellino, </w:t>
      </w:r>
      <w:r>
        <w:rPr>
          <w:rFonts w:ascii="Tahoma" w:hAnsi="Tahoma"/>
          <w:sz w:val="24"/>
          <w:szCs w:val="24"/>
          <w:shd w:val="clear" w:color="auto" w:fill="FFFFFF"/>
        </w:rPr>
        <w:t>a un coniglio, a un cavallo, chiedendo a questi nostri compagni di avventura di insegnarli a rendere migliore la propria esperienza di vita.</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Queste deliziose poesie in forma di prosa, ascoltate dalla voce di un interprete e sottolineate dalle musiche comp</w:t>
      </w:r>
      <w:r>
        <w:rPr>
          <w:rFonts w:ascii="Tahoma" w:hAnsi="Tahoma"/>
          <w:sz w:val="24"/>
          <w:szCs w:val="24"/>
          <w:shd w:val="clear" w:color="auto" w:fill="FFFFFF"/>
        </w:rPr>
        <w:t>oste per l</w:t>
      </w:r>
      <w:r>
        <w:rPr>
          <w:rFonts w:ascii="Tahoma" w:hAnsi="Tahoma"/>
          <w:sz w:val="24"/>
          <w:szCs w:val="24"/>
          <w:shd w:val="clear" w:color="auto" w:fill="FFFFFF"/>
        </w:rPr>
        <w:t>’</w:t>
      </w:r>
      <w:r>
        <w:rPr>
          <w:rFonts w:ascii="Tahoma" w:hAnsi="Tahoma"/>
          <w:sz w:val="24"/>
          <w:szCs w:val="24"/>
          <w:shd w:val="clear" w:color="auto" w:fill="FFFFFF"/>
        </w:rPr>
        <w:t>occasione dal Maestro genovese Bruno Coli, fungeranno da ideale viatico per il visitatore che, a seguire, sar</w:t>
      </w:r>
      <w:r>
        <w:rPr>
          <w:rFonts w:ascii="Tahoma" w:hAnsi="Tahoma"/>
          <w:sz w:val="24"/>
          <w:szCs w:val="24"/>
          <w:shd w:val="clear" w:color="auto" w:fill="FFFFFF"/>
        </w:rPr>
        <w:t xml:space="preserve">à </w:t>
      </w:r>
      <w:r>
        <w:rPr>
          <w:rFonts w:ascii="Tahoma" w:hAnsi="Tahoma"/>
          <w:sz w:val="24"/>
          <w:szCs w:val="24"/>
          <w:shd w:val="clear" w:color="auto" w:fill="FFFFFF"/>
        </w:rPr>
        <w:t>accompagnato nella visita alla mostra.</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 xml:space="preserve">Sceneggiatura e regia: </w:t>
      </w:r>
      <w:proofErr w:type="spellStart"/>
      <w:r>
        <w:rPr>
          <w:rFonts w:ascii="Tahoma" w:hAnsi="Tahoma"/>
          <w:b/>
          <w:bCs/>
          <w:sz w:val="24"/>
          <w:szCs w:val="24"/>
          <w:shd w:val="clear" w:color="auto" w:fill="FFFFFF"/>
        </w:rPr>
        <w:t>Liberipensatori</w:t>
      </w:r>
      <w:proofErr w:type="spellEnd"/>
      <w:r>
        <w:rPr>
          <w:rFonts w:ascii="Tahoma" w:hAnsi="Tahoma"/>
          <w:b/>
          <w:bCs/>
          <w:sz w:val="24"/>
          <w:szCs w:val="24"/>
          <w:shd w:val="clear" w:color="auto" w:fill="FFFFFF"/>
        </w:rPr>
        <w:t xml:space="preserve"> Paul </w:t>
      </w:r>
      <w:proofErr w:type="spellStart"/>
      <w:r>
        <w:rPr>
          <w:rFonts w:ascii="Tahoma" w:hAnsi="Tahoma"/>
          <w:b/>
          <w:bCs/>
          <w:sz w:val="24"/>
          <w:szCs w:val="24"/>
          <w:shd w:val="clear" w:color="auto" w:fill="FFFFFF"/>
        </w:rPr>
        <w:t>Valery</w:t>
      </w:r>
      <w:proofErr w:type="spellEnd"/>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Dal 2007 al 2012 </w:t>
      </w:r>
      <w:proofErr w:type="spellStart"/>
      <w:r>
        <w:rPr>
          <w:rFonts w:ascii="Tahoma" w:hAnsi="Tahoma"/>
          <w:sz w:val="24"/>
          <w:szCs w:val="24"/>
          <w:shd w:val="clear" w:color="auto" w:fill="FFFFFF"/>
        </w:rPr>
        <w:t>Liberipensatori</w:t>
      </w:r>
      <w:proofErr w:type="spellEnd"/>
      <w:r>
        <w:rPr>
          <w:rFonts w:ascii="Tahoma" w:hAnsi="Tahoma"/>
          <w:sz w:val="24"/>
          <w:szCs w:val="24"/>
          <w:shd w:val="clear" w:color="auto" w:fill="FFFFFF"/>
        </w:rPr>
        <w:t xml:space="preserve"> </w:t>
      </w:r>
      <w:r>
        <w:rPr>
          <w:rFonts w:ascii="Tahoma" w:hAnsi="Tahoma"/>
          <w:sz w:val="24"/>
          <w:szCs w:val="24"/>
          <w:shd w:val="clear" w:color="auto" w:fill="FFFFFF"/>
        </w:rPr>
        <w:t>“</w:t>
      </w:r>
      <w:r>
        <w:rPr>
          <w:rFonts w:ascii="Tahoma" w:hAnsi="Tahoma"/>
          <w:sz w:val="24"/>
          <w:szCs w:val="24"/>
          <w:shd w:val="clear" w:color="auto" w:fill="FFFFFF"/>
        </w:rPr>
        <w:t xml:space="preserve">Paul </w:t>
      </w:r>
      <w:proofErr w:type="spellStart"/>
      <w:r>
        <w:rPr>
          <w:rFonts w:ascii="Tahoma" w:hAnsi="Tahoma"/>
          <w:sz w:val="24"/>
          <w:szCs w:val="24"/>
          <w:shd w:val="clear" w:color="auto" w:fill="FFFFFF"/>
        </w:rPr>
        <w:t>Vale</w:t>
      </w:r>
      <w:r>
        <w:rPr>
          <w:rFonts w:ascii="Tahoma" w:hAnsi="Tahoma"/>
          <w:sz w:val="24"/>
          <w:szCs w:val="24"/>
          <w:shd w:val="clear" w:color="auto" w:fill="FFFFFF"/>
        </w:rPr>
        <w:t>ry</w:t>
      </w:r>
      <w:proofErr w:type="spellEnd"/>
      <w:r>
        <w:rPr>
          <w:rFonts w:ascii="Tahoma" w:hAnsi="Tahoma"/>
          <w:sz w:val="24"/>
          <w:szCs w:val="24"/>
          <w:shd w:val="clear" w:color="auto" w:fill="FFFFFF"/>
        </w:rPr>
        <w:t xml:space="preserve">” </w:t>
      </w:r>
      <w:r>
        <w:rPr>
          <w:rFonts w:ascii="Tahoma" w:hAnsi="Tahoma"/>
          <w:sz w:val="24"/>
          <w:szCs w:val="24"/>
          <w:shd w:val="clear" w:color="auto" w:fill="FFFFFF"/>
        </w:rPr>
        <w:t xml:space="preserve">ha avuto Residenza nello storico Teatro Giacosa di Ivrea, presso cui ha organizzato la Stagione </w:t>
      </w:r>
      <w:r>
        <w:rPr>
          <w:rFonts w:ascii="Tahoma" w:hAnsi="Tahoma"/>
          <w:sz w:val="24"/>
          <w:szCs w:val="24"/>
          <w:shd w:val="clear" w:color="auto" w:fill="FFFFFF"/>
        </w:rPr>
        <w:t>“</w:t>
      </w:r>
      <w:r>
        <w:rPr>
          <w:rFonts w:ascii="Tahoma" w:hAnsi="Tahoma"/>
          <w:sz w:val="24"/>
          <w:szCs w:val="24"/>
          <w:shd w:val="clear" w:color="auto" w:fill="FFFFFF"/>
        </w:rPr>
        <w:t xml:space="preserve">Maestrale </w:t>
      </w:r>
      <w:r>
        <w:rPr>
          <w:rFonts w:ascii="Tahoma" w:hAnsi="Tahoma"/>
          <w:sz w:val="24"/>
          <w:szCs w:val="24"/>
          <w:shd w:val="clear" w:color="auto" w:fill="FFFFFF"/>
        </w:rPr>
        <w:t xml:space="preserve">– </w:t>
      </w:r>
      <w:r>
        <w:rPr>
          <w:rFonts w:ascii="Tahoma" w:hAnsi="Tahoma"/>
          <w:sz w:val="24"/>
          <w:szCs w:val="24"/>
          <w:shd w:val="clear" w:color="auto" w:fill="FFFFFF"/>
        </w:rPr>
        <w:t>irruzioni teatrali</w:t>
      </w:r>
      <w:r>
        <w:rPr>
          <w:rFonts w:ascii="Tahoma" w:hAnsi="Tahoma"/>
          <w:sz w:val="24"/>
          <w:szCs w:val="24"/>
          <w:shd w:val="clear" w:color="auto" w:fill="FFFFFF"/>
        </w:rPr>
        <w:t>”</w:t>
      </w:r>
      <w:r>
        <w:rPr>
          <w:rFonts w:ascii="Tahoma" w:hAnsi="Tahoma"/>
          <w:sz w:val="24"/>
          <w:szCs w:val="24"/>
          <w:shd w:val="clear" w:color="auto" w:fill="FFFFFF"/>
        </w:rPr>
        <w:t xml:space="preserve">. Dal 2012 si occupa della programmazione teatrale </w:t>
      </w:r>
      <w:r>
        <w:rPr>
          <w:rFonts w:ascii="Tahoma" w:hAnsi="Tahoma"/>
          <w:sz w:val="24"/>
          <w:szCs w:val="24"/>
          <w:shd w:val="clear" w:color="auto" w:fill="FFFFFF"/>
        </w:rPr>
        <w:t>“</w:t>
      </w:r>
      <w:proofErr w:type="spellStart"/>
      <w:r>
        <w:rPr>
          <w:rFonts w:ascii="Tahoma" w:hAnsi="Tahoma"/>
          <w:sz w:val="24"/>
          <w:szCs w:val="24"/>
          <w:shd w:val="clear" w:color="auto" w:fill="FFFFFF"/>
        </w:rPr>
        <w:t>Muse-oh</w:t>
      </w:r>
      <w:proofErr w:type="gramStart"/>
      <w:r>
        <w:rPr>
          <w:rFonts w:ascii="Tahoma" w:hAnsi="Tahoma"/>
          <w:sz w:val="24"/>
          <w:szCs w:val="24"/>
          <w:shd w:val="clear" w:color="auto" w:fill="FFFFFF"/>
        </w:rPr>
        <w:t>!</w:t>
      </w:r>
      <w:r>
        <w:rPr>
          <w:rFonts w:ascii="Tahoma" w:hAnsi="Tahoma"/>
          <w:sz w:val="24"/>
          <w:szCs w:val="24"/>
          <w:shd w:val="clear" w:color="auto" w:fill="FFFFFF"/>
        </w:rPr>
        <w:t>”</w:t>
      </w:r>
      <w:r>
        <w:rPr>
          <w:rFonts w:ascii="Tahoma" w:hAnsi="Tahoma"/>
          <w:sz w:val="24"/>
          <w:szCs w:val="24"/>
          <w:shd w:val="clear" w:color="auto" w:fill="FFFFFF"/>
        </w:rPr>
        <w:t>e</w:t>
      </w:r>
      <w:proofErr w:type="spellEnd"/>
      <w:proofErr w:type="gramEnd"/>
      <w:r>
        <w:rPr>
          <w:rFonts w:ascii="Tahoma" w:hAnsi="Tahoma"/>
          <w:sz w:val="24"/>
          <w:szCs w:val="24"/>
          <w:shd w:val="clear" w:color="auto" w:fill="FFFFFF"/>
        </w:rPr>
        <w:t xml:space="preserve"> </w:t>
      </w:r>
      <w:r>
        <w:rPr>
          <w:rFonts w:ascii="Tahoma" w:hAnsi="Tahoma"/>
          <w:sz w:val="24"/>
          <w:szCs w:val="24"/>
          <w:shd w:val="clear" w:color="auto" w:fill="FFFFFF"/>
        </w:rPr>
        <w:t>“</w:t>
      </w:r>
      <w:proofErr w:type="spellStart"/>
      <w:r>
        <w:rPr>
          <w:rFonts w:ascii="Tahoma" w:hAnsi="Tahoma"/>
          <w:sz w:val="24"/>
          <w:szCs w:val="24"/>
          <w:shd w:val="clear" w:color="auto" w:fill="FFFFFF"/>
        </w:rPr>
        <w:t>Bibli</w:t>
      </w:r>
      <w:proofErr w:type="spellEnd"/>
      <w:r>
        <w:rPr>
          <w:rFonts w:ascii="Tahoma" w:hAnsi="Tahoma"/>
          <w:sz w:val="24"/>
          <w:szCs w:val="24"/>
          <w:shd w:val="clear" w:color="auto" w:fill="FFFFFF"/>
        </w:rPr>
        <w:t>-oh!</w:t>
      </w:r>
      <w:r>
        <w:rPr>
          <w:rFonts w:ascii="Tahoma" w:hAnsi="Tahoma"/>
          <w:sz w:val="24"/>
          <w:szCs w:val="24"/>
          <w:shd w:val="clear" w:color="auto" w:fill="FFFFFF"/>
        </w:rPr>
        <w:t>”</w:t>
      </w:r>
      <w:r>
        <w:rPr>
          <w:rFonts w:ascii="Tahoma" w:hAnsi="Tahoma"/>
          <w:sz w:val="24"/>
          <w:szCs w:val="24"/>
          <w:shd w:val="clear" w:color="auto" w:fill="FFFFFF"/>
        </w:rPr>
        <w:t>, avventura teatrale e di spettacolo dal vivo ambi</w:t>
      </w:r>
      <w:r>
        <w:rPr>
          <w:rFonts w:ascii="Tahoma" w:hAnsi="Tahoma"/>
          <w:sz w:val="24"/>
          <w:szCs w:val="24"/>
          <w:shd w:val="clear" w:color="auto" w:fill="FFFFFF"/>
        </w:rPr>
        <w:t>entata nei Musei, nella Rete bibliotecaria e negli edifici storici del Piemonte. Le proposte dell</w:t>
      </w:r>
      <w:r>
        <w:rPr>
          <w:rFonts w:ascii="Tahoma" w:hAnsi="Tahoma"/>
          <w:sz w:val="24"/>
          <w:szCs w:val="24"/>
          <w:shd w:val="clear" w:color="auto" w:fill="FFFFFF"/>
        </w:rPr>
        <w:t>’</w:t>
      </w:r>
      <w:r>
        <w:rPr>
          <w:rFonts w:ascii="Tahoma" w:hAnsi="Tahoma"/>
          <w:sz w:val="24"/>
          <w:szCs w:val="24"/>
          <w:shd w:val="clear" w:color="auto" w:fill="FFFFFF"/>
        </w:rPr>
        <w:t>Associazione sono tese alla ricerca di nuove forme espressive e all'elaborazione del linguaggio contemporaneo, pur collocando le proprie radici nel solco dell</w:t>
      </w:r>
      <w:r>
        <w:rPr>
          <w:rFonts w:ascii="Tahoma" w:hAnsi="Tahoma"/>
          <w:sz w:val="24"/>
          <w:szCs w:val="24"/>
          <w:shd w:val="clear" w:color="auto" w:fill="FFFFFF"/>
        </w:rPr>
        <w:t>a grande tradizione teatrale. Ampi sono gli interessi che prestano attenzione tanto alla reinterpretazione di testi classici che alla drammaturgia contemporanea. Fondamentale la condizione del valore sociale, formativo e divulgativo del teatro con allestim</w:t>
      </w:r>
      <w:r>
        <w:rPr>
          <w:rFonts w:ascii="Tahoma" w:hAnsi="Tahoma"/>
          <w:sz w:val="24"/>
          <w:szCs w:val="24"/>
          <w:shd w:val="clear" w:color="auto" w:fill="FFFFFF"/>
        </w:rPr>
        <w:t>enti quasi sempre volti all</w:t>
      </w:r>
      <w:r>
        <w:rPr>
          <w:rFonts w:ascii="Tahoma" w:hAnsi="Tahoma"/>
          <w:sz w:val="24"/>
          <w:szCs w:val="24"/>
          <w:shd w:val="clear" w:color="auto" w:fill="FFFFFF"/>
        </w:rPr>
        <w:t>’</w:t>
      </w:r>
      <w:r>
        <w:rPr>
          <w:rFonts w:ascii="Tahoma" w:hAnsi="Tahoma"/>
          <w:sz w:val="24"/>
          <w:szCs w:val="24"/>
          <w:shd w:val="clear" w:color="auto" w:fill="FFFFFF"/>
        </w:rPr>
        <w:t>impegno civile volto a leggere con occhio attento l</w:t>
      </w:r>
      <w:r>
        <w:rPr>
          <w:rFonts w:ascii="Tahoma" w:hAnsi="Tahoma"/>
          <w:sz w:val="24"/>
          <w:szCs w:val="24"/>
          <w:shd w:val="clear" w:color="auto" w:fill="FFFFFF"/>
        </w:rPr>
        <w:t>’</w:t>
      </w:r>
      <w:r>
        <w:rPr>
          <w:rFonts w:ascii="Tahoma" w:hAnsi="Tahoma"/>
          <w:sz w:val="24"/>
          <w:szCs w:val="24"/>
          <w:shd w:val="clear" w:color="auto" w:fill="FFFFFF"/>
        </w:rPr>
        <w:t>attuale societ</w:t>
      </w:r>
      <w:r>
        <w:rPr>
          <w:rFonts w:ascii="Tahoma" w:hAnsi="Tahoma"/>
          <w:sz w:val="24"/>
          <w:szCs w:val="24"/>
          <w:shd w:val="clear" w:color="auto" w:fill="FFFFFF"/>
        </w:rPr>
        <w:t xml:space="preserve">à </w:t>
      </w:r>
      <w:r>
        <w:rPr>
          <w:rFonts w:ascii="Tahoma" w:hAnsi="Tahoma"/>
          <w:sz w:val="24"/>
          <w:szCs w:val="24"/>
          <w:shd w:val="clear" w:color="auto" w:fill="FFFFFF"/>
        </w:rPr>
        <w:t>ed interpretarne l</w:t>
      </w:r>
      <w:r>
        <w:rPr>
          <w:rFonts w:ascii="Tahoma" w:hAnsi="Tahoma"/>
          <w:sz w:val="24"/>
          <w:szCs w:val="24"/>
          <w:shd w:val="clear" w:color="auto" w:fill="FFFFFF"/>
        </w:rPr>
        <w:t>’</w:t>
      </w:r>
      <w:r>
        <w:rPr>
          <w:rFonts w:ascii="Tahoma" w:hAnsi="Tahoma"/>
          <w:sz w:val="24"/>
          <w:szCs w:val="24"/>
          <w:shd w:val="clear" w:color="auto" w:fill="FFFFFF"/>
        </w:rPr>
        <w:t>evoluzione. Fanno parte della Compagnia numerosi artisti (autori, attori, registi, musicisti e performers) di diversa et</w:t>
      </w:r>
      <w:r>
        <w:rPr>
          <w:rFonts w:ascii="Tahoma" w:hAnsi="Tahoma"/>
          <w:sz w:val="24"/>
          <w:szCs w:val="24"/>
          <w:shd w:val="clear" w:color="auto" w:fill="FFFFFF"/>
        </w:rPr>
        <w:t xml:space="preserve">à </w:t>
      </w:r>
      <w:r>
        <w:rPr>
          <w:rFonts w:ascii="Tahoma" w:hAnsi="Tahoma"/>
          <w:sz w:val="24"/>
          <w:szCs w:val="24"/>
          <w:shd w:val="clear" w:color="auto" w:fill="FFFFFF"/>
        </w:rPr>
        <w:t>ed esperienza. Alcu</w:t>
      </w:r>
      <w:r>
        <w:rPr>
          <w:rFonts w:ascii="Tahoma" w:hAnsi="Tahoma"/>
          <w:sz w:val="24"/>
          <w:szCs w:val="24"/>
          <w:shd w:val="clear" w:color="auto" w:fill="FFFFFF"/>
        </w:rPr>
        <w:t>ni di essi hanno accumulato lunghi anni di palcoscenico, altri sono giovani talenti emergenti: questa commistione di abilit</w:t>
      </w:r>
      <w:r>
        <w:rPr>
          <w:rFonts w:ascii="Tahoma" w:hAnsi="Tahoma"/>
          <w:sz w:val="24"/>
          <w:szCs w:val="24"/>
          <w:shd w:val="clear" w:color="auto" w:fill="FFFFFF"/>
        </w:rPr>
        <w:t xml:space="preserve">à </w:t>
      </w:r>
      <w:r>
        <w:rPr>
          <w:rFonts w:ascii="Tahoma" w:hAnsi="Tahoma"/>
          <w:sz w:val="24"/>
          <w:szCs w:val="24"/>
          <w:shd w:val="clear" w:color="auto" w:fill="FFFFFF"/>
        </w:rPr>
        <w:t>e di anime, questo scambio tra modernit</w:t>
      </w:r>
      <w:r>
        <w:rPr>
          <w:rFonts w:ascii="Tahoma" w:hAnsi="Tahoma"/>
          <w:sz w:val="24"/>
          <w:szCs w:val="24"/>
          <w:shd w:val="clear" w:color="auto" w:fill="FFFFFF"/>
        </w:rPr>
        <w:t xml:space="preserve">à </w:t>
      </w:r>
      <w:r>
        <w:rPr>
          <w:rFonts w:ascii="Tahoma" w:hAnsi="Tahoma"/>
          <w:sz w:val="24"/>
          <w:szCs w:val="24"/>
          <w:shd w:val="clear" w:color="auto" w:fill="FFFFFF"/>
        </w:rPr>
        <w:t>e tradizione, tra contemporaneit</w:t>
      </w:r>
      <w:r>
        <w:rPr>
          <w:rFonts w:ascii="Tahoma" w:hAnsi="Tahoma"/>
          <w:sz w:val="24"/>
          <w:szCs w:val="24"/>
          <w:shd w:val="clear" w:color="auto" w:fill="FFFFFF"/>
        </w:rPr>
        <w:t xml:space="preserve">à </w:t>
      </w:r>
      <w:r>
        <w:rPr>
          <w:rFonts w:ascii="Tahoma" w:hAnsi="Tahoma"/>
          <w:sz w:val="24"/>
          <w:szCs w:val="24"/>
          <w:shd w:val="clear" w:color="auto" w:fill="FFFFFF"/>
        </w:rPr>
        <w:t>e memoria, permette di raggiungere livelli qualitativi e</w:t>
      </w:r>
      <w:r>
        <w:rPr>
          <w:rFonts w:ascii="Tahoma" w:hAnsi="Tahoma"/>
          <w:sz w:val="24"/>
          <w:szCs w:val="24"/>
          <w:shd w:val="clear" w:color="auto" w:fill="FFFFFF"/>
        </w:rPr>
        <w:t xml:space="preserve">levati negli spettacoli e di produrre esiti vibranti, sia sul piano contenutistico che formale. Da diversi anni i giovani sono al centro di numerosi progetti. La collaborazione </w:t>
      </w:r>
      <w:proofErr w:type="spellStart"/>
      <w:r>
        <w:rPr>
          <w:rFonts w:ascii="Tahoma" w:hAnsi="Tahoma"/>
          <w:sz w:val="24"/>
          <w:szCs w:val="24"/>
          <w:shd w:val="clear" w:color="auto" w:fill="FFFFFF"/>
        </w:rPr>
        <w:t>conla</w:t>
      </w:r>
      <w:proofErr w:type="spellEnd"/>
      <w:r>
        <w:rPr>
          <w:rFonts w:ascii="Tahoma" w:hAnsi="Tahoma"/>
          <w:sz w:val="24"/>
          <w:szCs w:val="24"/>
          <w:shd w:val="clear" w:color="auto" w:fill="FFFFFF"/>
        </w:rPr>
        <w:t xml:space="preserve"> scuola di Teatro "Sergio </w:t>
      </w:r>
      <w:proofErr w:type="spellStart"/>
      <w:r>
        <w:rPr>
          <w:rFonts w:ascii="Tahoma" w:hAnsi="Tahoma"/>
          <w:sz w:val="24"/>
          <w:szCs w:val="24"/>
          <w:shd w:val="clear" w:color="auto" w:fill="FFFFFF"/>
        </w:rPr>
        <w:t>Tofano</w:t>
      </w:r>
      <w:proofErr w:type="spellEnd"/>
      <w:r>
        <w:rPr>
          <w:rFonts w:ascii="Tahoma" w:hAnsi="Tahoma"/>
          <w:sz w:val="24"/>
          <w:szCs w:val="24"/>
          <w:shd w:val="clear" w:color="auto" w:fill="FFFFFF"/>
        </w:rPr>
        <w:t xml:space="preserve">" di Torino e la </w:t>
      </w:r>
      <w:proofErr w:type="spellStart"/>
      <w:r>
        <w:rPr>
          <w:rFonts w:ascii="Tahoma" w:hAnsi="Tahoma"/>
          <w:sz w:val="24"/>
          <w:szCs w:val="24"/>
          <w:shd w:val="clear" w:color="auto" w:fill="FFFFFF"/>
        </w:rPr>
        <w:t>Gypsy</w:t>
      </w:r>
      <w:proofErr w:type="spellEnd"/>
      <w:r>
        <w:rPr>
          <w:rFonts w:ascii="Tahoma" w:hAnsi="Tahoma"/>
          <w:sz w:val="24"/>
          <w:szCs w:val="24"/>
          <w:shd w:val="clear" w:color="auto" w:fill="FFFFFF"/>
        </w:rPr>
        <w:t xml:space="preserve"> Musical Academy per</w:t>
      </w:r>
      <w:r>
        <w:rPr>
          <w:rFonts w:ascii="Tahoma" w:hAnsi="Tahoma"/>
          <w:sz w:val="24"/>
          <w:szCs w:val="24"/>
          <w:shd w:val="clear" w:color="auto" w:fill="FFFFFF"/>
        </w:rPr>
        <w:t>mettono una sinergia tra professionisti e allievi che lavorano a stretto contatto. Dell</w:t>
      </w:r>
      <w:r>
        <w:rPr>
          <w:rFonts w:ascii="Tahoma" w:hAnsi="Tahoma"/>
          <w:sz w:val="24"/>
          <w:szCs w:val="24"/>
          <w:shd w:val="clear" w:color="auto" w:fill="FFFFFF"/>
        </w:rPr>
        <w:t>’</w:t>
      </w:r>
      <w:r>
        <w:rPr>
          <w:rFonts w:ascii="Tahoma" w:hAnsi="Tahoma"/>
          <w:sz w:val="24"/>
          <w:szCs w:val="24"/>
          <w:shd w:val="clear" w:color="auto" w:fill="FFFFFF"/>
        </w:rPr>
        <w:t>Associazione fanno parte, quali soci fondatori, attori, registi, musicisti e altre personalit</w:t>
      </w:r>
      <w:r>
        <w:rPr>
          <w:rFonts w:ascii="Tahoma" w:hAnsi="Tahoma"/>
          <w:sz w:val="24"/>
          <w:szCs w:val="24"/>
          <w:shd w:val="clear" w:color="auto" w:fill="FFFFFF"/>
        </w:rPr>
        <w:t xml:space="preserve">à </w:t>
      </w:r>
      <w:r>
        <w:rPr>
          <w:rFonts w:ascii="Tahoma" w:hAnsi="Tahoma"/>
          <w:sz w:val="24"/>
          <w:szCs w:val="24"/>
          <w:shd w:val="clear" w:color="auto" w:fill="FFFFFF"/>
        </w:rPr>
        <w:t>del mondo della cultura e dello spettacolo: Oliviero Corbetta, Giorgio Li</w:t>
      </w:r>
      <w:r>
        <w:rPr>
          <w:rFonts w:ascii="Tahoma" w:hAnsi="Tahoma"/>
          <w:sz w:val="24"/>
          <w:szCs w:val="24"/>
          <w:shd w:val="clear" w:color="auto" w:fill="FFFFFF"/>
        </w:rPr>
        <w:t xml:space="preserve"> Calzi, Antonella Detta, Umberto Eula, Franco Castelli, Paola Amato, Daniela Vassallo, Stefania Rosso, Marco </w:t>
      </w:r>
      <w:proofErr w:type="spellStart"/>
      <w:r>
        <w:rPr>
          <w:rFonts w:ascii="Tahoma" w:hAnsi="Tahoma"/>
          <w:sz w:val="24"/>
          <w:szCs w:val="24"/>
          <w:shd w:val="clear" w:color="auto" w:fill="FFFFFF"/>
        </w:rPr>
        <w:t>Robino</w:t>
      </w:r>
      <w:proofErr w:type="spellEnd"/>
      <w:r>
        <w:rPr>
          <w:rFonts w:ascii="Tahoma" w:hAnsi="Tahoma"/>
          <w:sz w:val="24"/>
          <w:szCs w:val="24"/>
          <w:shd w:val="clear" w:color="auto" w:fill="FFFFFF"/>
        </w:rPr>
        <w:t xml:space="preserve">, Ezio </w:t>
      </w:r>
      <w:proofErr w:type="spellStart"/>
      <w:r>
        <w:rPr>
          <w:rFonts w:ascii="Tahoma" w:hAnsi="Tahoma"/>
          <w:sz w:val="24"/>
          <w:szCs w:val="24"/>
          <w:shd w:val="clear" w:color="auto" w:fill="FFFFFF"/>
        </w:rPr>
        <w:t>Partesana</w:t>
      </w:r>
      <w:proofErr w:type="spellEnd"/>
      <w:r>
        <w:rPr>
          <w:rFonts w:ascii="Tahoma" w:hAnsi="Tahoma"/>
          <w:sz w:val="24"/>
          <w:szCs w:val="24"/>
          <w:shd w:val="clear" w:color="auto" w:fill="FFFFFF"/>
        </w:rPr>
        <w:t xml:space="preserve">. Alla realizzazione dei progetti hanno collaborato numerosi artisti </w:t>
      </w:r>
      <w:r>
        <w:rPr>
          <w:rFonts w:ascii="Tahoma" w:hAnsi="Tahoma"/>
          <w:sz w:val="24"/>
          <w:szCs w:val="24"/>
          <w:shd w:val="clear" w:color="auto" w:fill="FFFFFF"/>
        </w:rPr>
        <w:t>“</w:t>
      </w:r>
      <w:r>
        <w:rPr>
          <w:rFonts w:ascii="Tahoma" w:hAnsi="Tahoma"/>
          <w:sz w:val="24"/>
          <w:szCs w:val="24"/>
          <w:shd w:val="clear" w:color="auto" w:fill="FFFFFF"/>
        </w:rPr>
        <w:t>esterni</w:t>
      </w:r>
      <w:r>
        <w:rPr>
          <w:rFonts w:ascii="Tahoma" w:hAnsi="Tahoma"/>
          <w:sz w:val="24"/>
          <w:szCs w:val="24"/>
          <w:shd w:val="clear" w:color="auto" w:fill="FFFFFF"/>
        </w:rPr>
        <w:t xml:space="preserve">” </w:t>
      </w:r>
      <w:r>
        <w:rPr>
          <w:rFonts w:ascii="Tahoma" w:hAnsi="Tahoma"/>
          <w:sz w:val="24"/>
          <w:szCs w:val="24"/>
          <w:shd w:val="clear" w:color="auto" w:fill="FFFFFF"/>
        </w:rPr>
        <w:t>che, grazie alla loro preziosa esperienza, han</w:t>
      </w:r>
      <w:r>
        <w:rPr>
          <w:rFonts w:ascii="Tahoma" w:hAnsi="Tahoma"/>
          <w:sz w:val="24"/>
          <w:szCs w:val="24"/>
          <w:shd w:val="clear" w:color="auto" w:fill="FFFFFF"/>
        </w:rPr>
        <w:t xml:space="preserve">no contribuito a rendere la </w:t>
      </w:r>
      <w:proofErr w:type="spellStart"/>
      <w:r>
        <w:rPr>
          <w:rFonts w:ascii="Tahoma" w:hAnsi="Tahoma"/>
          <w:sz w:val="24"/>
          <w:szCs w:val="24"/>
          <w:shd w:val="clear" w:color="auto" w:fill="FFFFFF"/>
        </w:rPr>
        <w:t>Liberipensatori</w:t>
      </w:r>
      <w:proofErr w:type="spellEnd"/>
      <w:r>
        <w:rPr>
          <w:rFonts w:ascii="Tahoma" w:hAnsi="Tahoma"/>
          <w:sz w:val="24"/>
          <w:szCs w:val="24"/>
          <w:shd w:val="clear" w:color="auto" w:fill="FFFFFF"/>
        </w:rPr>
        <w:t xml:space="preserve"> una realt</w:t>
      </w:r>
      <w:r>
        <w:rPr>
          <w:rFonts w:ascii="Tahoma" w:hAnsi="Tahoma"/>
          <w:sz w:val="24"/>
          <w:szCs w:val="24"/>
          <w:shd w:val="clear" w:color="auto" w:fill="FFFFFF"/>
        </w:rPr>
        <w:t xml:space="preserve">à </w:t>
      </w:r>
      <w:r>
        <w:rPr>
          <w:rFonts w:ascii="Tahoma" w:hAnsi="Tahoma"/>
          <w:sz w:val="24"/>
          <w:szCs w:val="24"/>
          <w:shd w:val="clear" w:color="auto" w:fill="FFFFFF"/>
        </w:rPr>
        <w:t>molto attiva non solo a Torino, citt</w:t>
      </w:r>
      <w:r>
        <w:rPr>
          <w:rFonts w:ascii="Tahoma" w:hAnsi="Tahoma"/>
          <w:sz w:val="24"/>
          <w:szCs w:val="24"/>
          <w:shd w:val="clear" w:color="auto" w:fill="FFFFFF"/>
        </w:rPr>
        <w:t xml:space="preserve">à </w:t>
      </w:r>
      <w:r>
        <w:rPr>
          <w:rFonts w:ascii="Tahoma" w:hAnsi="Tahoma"/>
          <w:sz w:val="24"/>
          <w:szCs w:val="24"/>
          <w:shd w:val="clear" w:color="auto" w:fill="FFFFFF"/>
        </w:rPr>
        <w:t>dove l</w:t>
      </w:r>
      <w:r>
        <w:rPr>
          <w:rFonts w:ascii="Tahoma" w:hAnsi="Tahoma"/>
          <w:sz w:val="24"/>
          <w:szCs w:val="24"/>
          <w:shd w:val="clear" w:color="auto" w:fill="FFFFFF"/>
        </w:rPr>
        <w:t>’</w:t>
      </w:r>
      <w:r>
        <w:rPr>
          <w:rFonts w:ascii="Tahoma" w:hAnsi="Tahoma"/>
          <w:sz w:val="24"/>
          <w:szCs w:val="24"/>
          <w:shd w:val="clear" w:color="auto" w:fill="FFFFFF"/>
        </w:rPr>
        <w:t>Associazione ha sede.</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 12</w:t>
      </w:r>
      <w:r>
        <w:rPr>
          <w:rFonts w:ascii="Tahoma" w:hAnsi="Tahoma"/>
          <w:b/>
          <w:bCs/>
          <w:sz w:val="24"/>
          <w:szCs w:val="24"/>
          <w:shd w:val="clear" w:color="auto" w:fill="FFFFFF"/>
        </w:rPr>
        <w:t xml:space="preserve">€ </w:t>
      </w:r>
      <w:r>
        <w:rPr>
          <w:rFonts w:ascii="Tahoma" w:hAnsi="Tahoma"/>
          <w:sz w:val="24"/>
          <w:szCs w:val="24"/>
          <w:shd w:val="clear" w:color="auto" w:fill="FFFFFF"/>
        </w:rPr>
        <w:t>a persona</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w:t>
      </w:r>
      <w:r>
        <w:rPr>
          <w:rFonts w:ascii="Tahoma" w:hAnsi="Tahoma"/>
          <w:sz w:val="24"/>
          <w:szCs w:val="24"/>
          <w:shd w:val="clear" w:color="auto" w:fill="FFFFFF"/>
        </w:rPr>
        <w:t xml:space="preserve">biglietto d'ingresso alla mostra; gratuito per i possessori di Abbonamento Musei Torino </w:t>
      </w:r>
      <w:r>
        <w:rPr>
          <w:rFonts w:ascii="Tahoma" w:hAnsi="Tahoma"/>
          <w:sz w:val="24"/>
          <w:szCs w:val="24"/>
          <w:shd w:val="clear" w:color="auto" w:fill="FFFFFF"/>
        </w:rPr>
        <w:t>Piemonte e Torino + Piemonte Card.</w:t>
      </w: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rPr>
          <w:rFonts w:ascii="Tahoma" w:eastAsia="Tahoma" w:hAnsi="Tahoma" w:cs="Tahoma"/>
          <w:b/>
          <w:bCs/>
          <w:sz w:val="24"/>
          <w:szCs w:val="24"/>
          <w:shd w:val="clear" w:color="auto" w:fill="FFFFFF"/>
        </w:rPr>
      </w:pPr>
    </w:p>
    <w:p w:rsidR="00185279" w:rsidRDefault="001B1EDD">
      <w:pPr>
        <w:pStyle w:val="Didefault"/>
        <w:rPr>
          <w:rFonts w:ascii="Tahoma" w:eastAsia="Tahoma" w:hAnsi="Tahoma" w:cs="Tahoma"/>
          <w:b/>
          <w:bCs/>
          <w:sz w:val="24"/>
          <w:szCs w:val="24"/>
          <w:shd w:val="clear" w:color="auto" w:fill="FFFFFF"/>
        </w:rPr>
      </w:pPr>
      <w:r>
        <w:rPr>
          <w:rFonts w:ascii="Tahoma" w:hAnsi="Tahoma"/>
          <w:b/>
          <w:bCs/>
          <w:sz w:val="24"/>
          <w:szCs w:val="24"/>
          <w:shd w:val="clear" w:color="auto" w:fill="FFFFFF"/>
        </w:rPr>
        <w:t>MAO - MUSEO D</w:t>
      </w:r>
      <w:r>
        <w:rPr>
          <w:rFonts w:ascii="Tahoma" w:hAnsi="Tahoma"/>
          <w:b/>
          <w:bCs/>
          <w:sz w:val="24"/>
          <w:szCs w:val="24"/>
          <w:shd w:val="clear" w:color="auto" w:fill="FFFFFF"/>
        </w:rPr>
        <w:t>’</w:t>
      </w:r>
      <w:r>
        <w:rPr>
          <w:rFonts w:ascii="Tahoma" w:hAnsi="Tahoma"/>
          <w:b/>
          <w:bCs/>
          <w:sz w:val="24"/>
          <w:szCs w:val="24"/>
          <w:shd w:val="clear" w:color="auto" w:fill="FFFFFF"/>
        </w:rPr>
        <w:t>ARTE ORIENTALE</w:t>
      </w:r>
      <w:r>
        <w:rPr>
          <w:rFonts w:ascii="Tahoma" w:eastAsia="Tahoma" w:hAnsi="Tahoma" w:cs="Tahoma"/>
          <w:b/>
          <w:bCs/>
          <w:noProof/>
          <w:sz w:val="24"/>
          <w:szCs w:val="24"/>
          <w:shd w:val="clear" w:color="auto" w:fill="FFFFFF"/>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266746</wp:posOffset>
            </wp:positionV>
            <wp:extent cx="1999956" cy="199995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ndex.php.jpeg"/>
                    <pic:cNvPicPr>
                      <a:picLocks noChangeAspect="1"/>
                    </pic:cNvPicPr>
                  </pic:nvPicPr>
                  <pic:blipFill>
                    <a:blip r:embed="rId13">
                      <a:extLst/>
                    </a:blip>
                    <a:stretch>
                      <a:fillRect/>
                    </a:stretch>
                  </pic:blipFill>
                  <pic:spPr>
                    <a:xfrm>
                      <a:off x="0" y="0"/>
                      <a:ext cx="1999956" cy="1999956"/>
                    </a:xfrm>
                    <a:prstGeom prst="rect">
                      <a:avLst/>
                    </a:prstGeom>
                    <a:ln w="12700" cap="flat">
                      <a:noFill/>
                      <a:miter lim="400000"/>
                    </a:ln>
                    <a:effectLst/>
                  </pic:spPr>
                </pic:pic>
              </a:graphicData>
            </a:graphic>
          </wp:anchor>
        </w:drawing>
      </w:r>
      <w:r>
        <w:rPr>
          <w:rFonts w:ascii="Tahoma" w:hAnsi="Tahoma"/>
          <w:b/>
          <w:bCs/>
          <w:sz w:val="24"/>
          <w:szCs w:val="24"/>
          <w:shd w:val="clear" w:color="auto" w:fill="FFFFFF"/>
        </w:rPr>
        <w:t xml:space="preserve"> </w:t>
      </w:r>
    </w:p>
    <w:p w:rsidR="00185279" w:rsidRDefault="00185279">
      <w:pPr>
        <w:pStyle w:val="Didefault"/>
        <w:rPr>
          <w:rFonts w:ascii="Tahoma" w:eastAsia="Tahoma" w:hAnsi="Tahoma" w:cs="Tahoma"/>
          <w:sz w:val="24"/>
          <w:szCs w:val="24"/>
          <w:shd w:val="clear" w:color="auto" w:fill="FFFFFF"/>
        </w:rPr>
      </w:pPr>
    </w:p>
    <w:p w:rsidR="00185279" w:rsidRDefault="001B1EDD">
      <w:pPr>
        <w:pStyle w:val="Didefault"/>
        <w:rPr>
          <w:rFonts w:ascii="Tahoma" w:eastAsia="Tahoma" w:hAnsi="Tahoma" w:cs="Tahoma"/>
          <w:b/>
          <w:bCs/>
          <w:sz w:val="24"/>
          <w:szCs w:val="24"/>
          <w:shd w:val="clear" w:color="auto" w:fill="FFFFFF"/>
        </w:rPr>
      </w:pPr>
      <w:r>
        <w:rPr>
          <w:rFonts w:ascii="Tahoma" w:hAnsi="Tahoma"/>
          <w:b/>
          <w:bCs/>
          <w:sz w:val="24"/>
          <w:szCs w:val="24"/>
          <w:shd w:val="clear" w:color="auto" w:fill="FFFFFF"/>
        </w:rPr>
        <w:t>ARTE E T</w:t>
      </w:r>
      <w:r>
        <w:rPr>
          <w:rFonts w:ascii="Tahoma" w:hAnsi="Tahoma"/>
          <w:b/>
          <w:bCs/>
          <w:sz w:val="24"/>
          <w:szCs w:val="24"/>
          <w:shd w:val="clear" w:color="auto" w:fill="FFFFFF"/>
        </w:rPr>
        <w:t xml:space="preserve">È </w:t>
      </w:r>
      <w:r>
        <w:rPr>
          <w:rFonts w:ascii="Tahoma" w:hAnsi="Tahoma"/>
          <w:b/>
          <w:bCs/>
          <w:sz w:val="24"/>
          <w:szCs w:val="24"/>
          <w:shd w:val="clear" w:color="auto" w:fill="FFFFFF"/>
        </w:rPr>
        <w:t>IN ORIENTE</w:t>
      </w:r>
    </w:p>
    <w:p w:rsidR="00185279" w:rsidRDefault="001B1EDD">
      <w:pPr>
        <w:pStyle w:val="Didefault"/>
        <w:rPr>
          <w:rFonts w:ascii="Tahoma" w:eastAsia="Tahoma" w:hAnsi="Tahoma" w:cs="Tahoma"/>
          <w:sz w:val="24"/>
          <w:szCs w:val="24"/>
          <w:shd w:val="clear" w:color="auto" w:fill="FFFFFF"/>
        </w:rPr>
      </w:pPr>
      <w:r>
        <w:rPr>
          <w:rFonts w:ascii="Tahoma" w:hAnsi="Tahoma"/>
          <w:sz w:val="24"/>
          <w:szCs w:val="24"/>
          <w:shd w:val="clear" w:color="auto" w:fill="FFFFFF"/>
        </w:rPr>
        <w:t>Sabato 7 dicembre | Sabato 25 gennaio | Sabato 1 febbraio | Sabato 15 febbraio | Sabato 29 febbraio ore 16.00</w:t>
      </w:r>
    </w:p>
    <w:p w:rsidR="00185279" w:rsidRDefault="00185279">
      <w:pPr>
        <w:pStyle w:val="Didefault"/>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 xml:space="preserve">Nuovo ciclo di appuntamenti </w:t>
      </w:r>
      <w:r>
        <w:rPr>
          <w:rFonts w:ascii="Tahoma" w:hAnsi="Tahoma"/>
          <w:sz w:val="24"/>
          <w:szCs w:val="24"/>
          <w:shd w:val="clear" w:color="auto" w:fill="FFFFFF"/>
        </w:rPr>
        <w:t xml:space="preserve">di visita guidata alla </w:t>
      </w:r>
      <w:r>
        <w:rPr>
          <w:rFonts w:ascii="Tahoma" w:hAnsi="Tahoma"/>
          <w:sz w:val="24"/>
          <w:szCs w:val="24"/>
          <w:shd w:val="clear" w:color="auto" w:fill="FFFFFF"/>
        </w:rPr>
        <w:t xml:space="preserve">mostra Guerriere dal Sol </w:t>
      </w:r>
      <w:proofErr w:type="gramStart"/>
      <w:r>
        <w:rPr>
          <w:rFonts w:ascii="Tahoma" w:hAnsi="Tahoma"/>
          <w:sz w:val="24"/>
          <w:szCs w:val="24"/>
          <w:shd w:val="clear" w:color="auto" w:fill="FFFFFF"/>
        </w:rPr>
        <w:t>Levante</w:t>
      </w:r>
      <w:r>
        <w:rPr>
          <w:rFonts w:ascii="Tahoma" w:hAnsi="Tahoma"/>
          <w:sz w:val="24"/>
          <w:szCs w:val="24"/>
          <w:shd w:val="clear" w:color="auto" w:fill="FFFFFF"/>
        </w:rPr>
        <w:t xml:space="preserve">  </w:t>
      </w:r>
      <w:r>
        <w:rPr>
          <w:rFonts w:ascii="Tahoma" w:hAnsi="Tahoma"/>
          <w:sz w:val="24"/>
          <w:szCs w:val="24"/>
          <w:shd w:val="clear" w:color="auto" w:fill="FFFFFF"/>
        </w:rPr>
        <w:t>con</w:t>
      </w:r>
      <w:proofErr w:type="gramEnd"/>
      <w:r>
        <w:rPr>
          <w:rFonts w:ascii="Tahoma" w:hAnsi="Tahoma"/>
          <w:sz w:val="24"/>
          <w:szCs w:val="24"/>
          <w:shd w:val="clear" w:color="auto" w:fill="FFFFFF"/>
        </w:rPr>
        <w:t xml:space="preserve"> degustazione di t</w:t>
      </w:r>
      <w:r>
        <w:rPr>
          <w:rFonts w:ascii="Tahoma" w:hAnsi="Tahoma"/>
          <w:sz w:val="24"/>
          <w:szCs w:val="24"/>
          <w:shd w:val="clear" w:color="auto" w:fill="FFFFFF"/>
        </w:rPr>
        <w:t>è</w:t>
      </w:r>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Le aree geografico-culturali rappresentate dalle collezioni del MAO hanno un forte legame con il t</w:t>
      </w:r>
      <w:r>
        <w:rPr>
          <w:rFonts w:ascii="Tahoma" w:hAnsi="Tahoma"/>
          <w:sz w:val="24"/>
          <w:szCs w:val="24"/>
          <w:shd w:val="clear" w:color="auto" w:fill="FFFFFF"/>
        </w:rPr>
        <w:t>è</w:t>
      </w:r>
      <w:r>
        <w:rPr>
          <w:rFonts w:ascii="Tahoma" w:hAnsi="Tahoma"/>
          <w:sz w:val="24"/>
          <w:szCs w:val="24"/>
          <w:shd w:val="clear" w:color="auto" w:fill="FFFFFF"/>
        </w:rPr>
        <w:t>, bevanda dalle origini antichissime, caratterizzata da doti curative e toniche, che nelle tradizio</w:t>
      </w:r>
      <w:r>
        <w:rPr>
          <w:rFonts w:ascii="Tahoma" w:hAnsi="Tahoma"/>
          <w:sz w:val="24"/>
          <w:szCs w:val="24"/>
          <w:shd w:val="clear" w:color="auto" w:fill="FFFFFF"/>
        </w:rPr>
        <w:t xml:space="preserve">ni orientali trova le sue radici </w:t>
      </w:r>
      <w:r>
        <w:rPr>
          <w:rFonts w:ascii="Tahoma" w:hAnsi="Tahoma"/>
          <w:sz w:val="24"/>
          <w:szCs w:val="24"/>
          <w:shd w:val="clear" w:color="auto" w:fill="FFFFFF"/>
        </w:rPr>
        <w:lastRenderedPageBreak/>
        <w:t>anche in antiche leggende. Il museo propone un nuovo ciclo di visite ad alcune Gallerie che lo costituiscono, dando diversi spunti di riflessione che permetteranno di percorrere virtualmente le antiche rotte della via del t</w:t>
      </w:r>
      <w:r>
        <w:rPr>
          <w:rFonts w:ascii="Tahoma" w:hAnsi="Tahoma"/>
          <w:sz w:val="24"/>
          <w:szCs w:val="24"/>
          <w:shd w:val="clear" w:color="auto" w:fill="FFFFFF"/>
        </w:rPr>
        <w:t>è</w:t>
      </w:r>
      <w:r>
        <w:rPr>
          <w:rFonts w:ascii="Tahoma" w:hAnsi="Tahoma"/>
          <w:sz w:val="24"/>
          <w:szCs w:val="24"/>
          <w:shd w:val="clear" w:color="auto" w:fill="FFFFFF"/>
        </w:rPr>
        <w:t>. L</w:t>
      </w:r>
      <w:r>
        <w:rPr>
          <w:rFonts w:ascii="Tahoma" w:hAnsi="Tahoma"/>
          <w:sz w:val="24"/>
          <w:szCs w:val="24"/>
          <w:shd w:val="clear" w:color="auto" w:fill="FFFFFF"/>
        </w:rPr>
        <w:t>’</w:t>
      </w:r>
      <w:r>
        <w:rPr>
          <w:rFonts w:ascii="Tahoma" w:hAnsi="Tahoma"/>
          <w:sz w:val="24"/>
          <w:szCs w:val="24"/>
          <w:shd w:val="clear" w:color="auto" w:fill="FFFFFF"/>
        </w:rPr>
        <w:t>itinerario si concluder</w:t>
      </w:r>
      <w:r>
        <w:rPr>
          <w:rFonts w:ascii="Tahoma" w:hAnsi="Tahoma"/>
          <w:sz w:val="24"/>
          <w:szCs w:val="24"/>
          <w:shd w:val="clear" w:color="auto" w:fill="FFFFFF"/>
        </w:rPr>
        <w:t xml:space="preserve">à </w:t>
      </w:r>
      <w:r>
        <w:rPr>
          <w:rFonts w:ascii="Tahoma" w:hAnsi="Tahoma"/>
          <w:sz w:val="24"/>
          <w:szCs w:val="24"/>
          <w:shd w:val="clear" w:color="auto" w:fill="FFFFFF"/>
        </w:rPr>
        <w:t>ogni volta con una nuova proposta di degustazione di t</w:t>
      </w:r>
      <w:r>
        <w:rPr>
          <w:rFonts w:ascii="Tahoma" w:hAnsi="Tahoma"/>
          <w:sz w:val="24"/>
          <w:szCs w:val="24"/>
          <w:shd w:val="clear" w:color="auto" w:fill="FFFFFF"/>
        </w:rPr>
        <w:t xml:space="preserve">è </w:t>
      </w:r>
      <w:r>
        <w:rPr>
          <w:rFonts w:ascii="Tahoma" w:hAnsi="Tahoma"/>
          <w:sz w:val="24"/>
          <w:szCs w:val="24"/>
          <w:shd w:val="clear" w:color="auto" w:fill="FFFFFF"/>
        </w:rPr>
        <w:t>pertinente all</w:t>
      </w:r>
      <w:r>
        <w:rPr>
          <w:rFonts w:ascii="Tahoma" w:hAnsi="Tahoma"/>
          <w:sz w:val="24"/>
          <w:szCs w:val="24"/>
          <w:shd w:val="clear" w:color="auto" w:fill="FFFFFF"/>
        </w:rPr>
        <w:t>’</w:t>
      </w:r>
      <w:r>
        <w:rPr>
          <w:rFonts w:ascii="Tahoma" w:hAnsi="Tahoma"/>
          <w:sz w:val="24"/>
          <w:szCs w:val="24"/>
          <w:shd w:val="clear" w:color="auto" w:fill="FFFFFF"/>
        </w:rPr>
        <w:t>area culturale proposta.</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visita alla mostra permette di raccontare l</w:t>
      </w:r>
      <w:r>
        <w:rPr>
          <w:rFonts w:ascii="Tahoma" w:hAnsi="Tahoma"/>
          <w:sz w:val="24"/>
          <w:szCs w:val="24"/>
          <w:shd w:val="clear" w:color="auto" w:fill="FFFFFF"/>
        </w:rPr>
        <w:t>’</w:t>
      </w:r>
      <w:r>
        <w:rPr>
          <w:rFonts w:ascii="Tahoma" w:hAnsi="Tahoma"/>
          <w:sz w:val="24"/>
          <w:szCs w:val="24"/>
          <w:shd w:val="clear" w:color="auto" w:fill="FFFFFF"/>
        </w:rPr>
        <w:t>affasciante mondo della figura della donna guerriera</w:t>
      </w:r>
      <w:r>
        <w:rPr>
          <w:rFonts w:ascii="Tahoma" w:hAnsi="Tahoma"/>
          <w:sz w:val="24"/>
          <w:szCs w:val="24"/>
          <w:shd w:val="clear" w:color="auto" w:fill="FFFFFF"/>
        </w:rPr>
        <w:t> </w:t>
      </w:r>
      <w:r>
        <w:rPr>
          <w:rFonts w:ascii="Tahoma" w:hAnsi="Tahoma"/>
          <w:sz w:val="24"/>
          <w:szCs w:val="24"/>
          <w:shd w:val="clear" w:color="auto" w:fill="FFFFFF"/>
        </w:rPr>
        <w:t>in Giappone, attraverso i nume</w:t>
      </w:r>
      <w:r>
        <w:rPr>
          <w:rFonts w:ascii="Tahoma" w:hAnsi="Tahoma"/>
          <w:sz w:val="24"/>
          <w:szCs w:val="24"/>
          <w:shd w:val="clear" w:color="auto" w:fill="FFFFFF"/>
        </w:rPr>
        <w:t>rosi oggetti e opere, fino ad arrivare ad una vasta parte di esposizione legata alla cultura dei manga. Lungo un arco di otto secoli di storia caratterizzato da battaglie e scontri, le donne, in particolare quelle di classe guerriera, furono educate a comp</w:t>
      </w:r>
      <w:r>
        <w:rPr>
          <w:rFonts w:ascii="Tahoma" w:hAnsi="Tahoma"/>
          <w:sz w:val="24"/>
          <w:szCs w:val="24"/>
          <w:shd w:val="clear" w:color="auto" w:fill="FFFFFF"/>
        </w:rPr>
        <w:t>iere diversi incarichi; le donne guerriere venivano addestrate all</w:t>
      </w:r>
      <w:r>
        <w:rPr>
          <w:rFonts w:ascii="Tahoma" w:hAnsi="Tahoma"/>
          <w:sz w:val="24"/>
          <w:szCs w:val="24"/>
          <w:shd w:val="clear" w:color="auto" w:fill="FFFFFF"/>
        </w:rPr>
        <w:t>’</w:t>
      </w:r>
      <w:r>
        <w:rPr>
          <w:rFonts w:ascii="Tahoma" w:hAnsi="Tahoma"/>
          <w:sz w:val="24"/>
          <w:szCs w:val="24"/>
          <w:shd w:val="clear" w:color="auto" w:fill="FFFFFF"/>
        </w:rPr>
        <w:t>uso di svariate armi, alle battaglie campali e anche all</w:t>
      </w:r>
      <w:r>
        <w:rPr>
          <w:rFonts w:ascii="Tahoma" w:hAnsi="Tahoma"/>
          <w:sz w:val="24"/>
          <w:szCs w:val="24"/>
          <w:shd w:val="clear" w:color="auto" w:fill="FFFFFF"/>
        </w:rPr>
        <w:t>’</w:t>
      </w:r>
      <w:r>
        <w:rPr>
          <w:rFonts w:ascii="Tahoma" w:hAnsi="Tahoma"/>
          <w:sz w:val="24"/>
          <w:szCs w:val="24"/>
          <w:shd w:val="clear" w:color="auto" w:fill="FFFFFF"/>
        </w:rPr>
        <w:t>eventualit</w:t>
      </w:r>
      <w:r>
        <w:rPr>
          <w:rFonts w:ascii="Tahoma" w:hAnsi="Tahoma"/>
          <w:sz w:val="24"/>
          <w:szCs w:val="24"/>
          <w:shd w:val="clear" w:color="auto" w:fill="FFFFFF"/>
        </w:rPr>
        <w:t xml:space="preserve">à </w:t>
      </w:r>
      <w:r>
        <w:rPr>
          <w:rFonts w:ascii="Tahoma" w:hAnsi="Tahoma"/>
          <w:sz w:val="24"/>
          <w:szCs w:val="24"/>
          <w:shd w:val="clear" w:color="auto" w:fill="FFFFFF"/>
        </w:rPr>
        <w:t>di darsi la morte.</w:t>
      </w:r>
      <w:r>
        <w:rPr>
          <w:rFonts w:ascii="Tahoma" w:hAnsi="Tahoma"/>
          <w:sz w:val="24"/>
          <w:szCs w:val="24"/>
          <w:shd w:val="clear" w:color="auto" w:fill="FFFFFF"/>
        </w:rPr>
        <w:t> </w:t>
      </w:r>
      <w:r>
        <w:rPr>
          <w:rFonts w:ascii="Tahoma" w:hAnsi="Tahoma"/>
          <w:sz w:val="24"/>
          <w:szCs w:val="24"/>
          <w:shd w:val="clear" w:color="auto" w:fill="FFFFFF"/>
        </w:rPr>
        <w:t>Tra gli oggetti esposti si evidenziano</w:t>
      </w:r>
      <w:r>
        <w:rPr>
          <w:rFonts w:ascii="Tahoma" w:hAnsi="Tahoma"/>
          <w:sz w:val="24"/>
          <w:szCs w:val="24"/>
          <w:shd w:val="clear" w:color="auto" w:fill="FFFFFF"/>
        </w:rPr>
        <w:t> </w:t>
      </w:r>
      <w:r>
        <w:rPr>
          <w:rFonts w:ascii="Tahoma" w:hAnsi="Tahoma"/>
          <w:sz w:val="24"/>
          <w:szCs w:val="24"/>
          <w:shd w:val="clear" w:color="auto" w:fill="FFFFFF"/>
        </w:rPr>
        <w:t>armi originali, la corazza decorata di un</w:t>
      </w:r>
      <w:r>
        <w:rPr>
          <w:rFonts w:ascii="Tahoma" w:hAnsi="Tahoma"/>
          <w:sz w:val="24"/>
          <w:szCs w:val="24"/>
          <w:shd w:val="clear" w:color="auto" w:fill="FFFFFF"/>
        </w:rPr>
        <w:t>’</w:t>
      </w:r>
      <w:r>
        <w:rPr>
          <w:rFonts w:ascii="Tahoma" w:hAnsi="Tahoma"/>
          <w:sz w:val="24"/>
          <w:szCs w:val="24"/>
          <w:shd w:val="clear" w:color="auto" w:fill="FFFFFF"/>
        </w:rPr>
        <w:t xml:space="preserve">armatura di scuola </w:t>
      </w:r>
      <w:proofErr w:type="spellStart"/>
      <w:r>
        <w:rPr>
          <w:rFonts w:ascii="Tahoma" w:hAnsi="Tahoma"/>
          <w:sz w:val="24"/>
          <w:szCs w:val="24"/>
          <w:shd w:val="clear" w:color="auto" w:fill="FFFFFF"/>
        </w:rPr>
        <w:t>M</w:t>
      </w:r>
      <w:r>
        <w:rPr>
          <w:rFonts w:ascii="Tahoma" w:hAnsi="Tahoma"/>
          <w:sz w:val="24"/>
          <w:szCs w:val="24"/>
          <w:shd w:val="clear" w:color="auto" w:fill="FFFFFF"/>
        </w:rPr>
        <w:t>yochin</w:t>
      </w:r>
      <w:proofErr w:type="spellEnd"/>
      <w:r>
        <w:rPr>
          <w:rFonts w:ascii="Tahoma" w:hAnsi="Tahoma"/>
          <w:sz w:val="24"/>
          <w:szCs w:val="24"/>
          <w:shd w:val="clear" w:color="auto" w:fill="FFFFFF"/>
        </w:rPr>
        <w:t xml:space="preserve">, dipinti su rotolo verticale, stampe di celebri artisti di </w:t>
      </w:r>
      <w:proofErr w:type="spellStart"/>
      <w:r>
        <w:rPr>
          <w:rFonts w:ascii="Tahoma" w:hAnsi="Tahoma"/>
          <w:sz w:val="24"/>
          <w:szCs w:val="24"/>
          <w:shd w:val="clear" w:color="auto" w:fill="FFFFFF"/>
        </w:rPr>
        <w:t>ukiyo</w:t>
      </w:r>
      <w:proofErr w:type="spellEnd"/>
      <w:r>
        <w:rPr>
          <w:rFonts w:ascii="Tahoma" w:hAnsi="Tahoma"/>
          <w:sz w:val="24"/>
          <w:szCs w:val="24"/>
          <w:shd w:val="clear" w:color="auto" w:fill="FFFFFF"/>
        </w:rPr>
        <w:t>-e, kimono e utensili tra i quali alcuni strumenti impiegati durante la cerimonia del t</w:t>
      </w:r>
      <w:r>
        <w:rPr>
          <w:rFonts w:ascii="Tahoma" w:hAnsi="Tahoma"/>
          <w:sz w:val="24"/>
          <w:szCs w:val="24"/>
          <w:shd w:val="clear" w:color="auto" w:fill="FFFFFF"/>
        </w:rPr>
        <w:t>è</w:t>
      </w:r>
      <w:r>
        <w:rPr>
          <w:rFonts w:ascii="Tahoma" w:hAnsi="Tahoma"/>
          <w:sz w:val="24"/>
          <w:szCs w:val="24"/>
          <w:shd w:val="clear" w:color="auto" w:fill="FFFFFF"/>
        </w:rPr>
        <w:t>, pratica artistica influenzata dal Buddismo Zen.</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Segue la degustazione del t</w:t>
      </w:r>
      <w:r>
        <w:rPr>
          <w:rFonts w:ascii="Tahoma" w:hAnsi="Tahoma"/>
          <w:sz w:val="24"/>
          <w:szCs w:val="24"/>
          <w:shd w:val="clear" w:color="auto" w:fill="FFFFFF"/>
        </w:rPr>
        <w:t xml:space="preserve">è </w:t>
      </w:r>
      <w:r>
        <w:rPr>
          <w:rFonts w:ascii="Tahoma" w:hAnsi="Tahoma"/>
          <w:sz w:val="24"/>
          <w:szCs w:val="24"/>
          <w:shd w:val="clear" w:color="auto" w:fill="FFFFFF"/>
        </w:rPr>
        <w:t xml:space="preserve">giapponese </w:t>
      </w:r>
      <w:proofErr w:type="spellStart"/>
      <w:r>
        <w:rPr>
          <w:rFonts w:ascii="Tahoma" w:hAnsi="Tahoma"/>
          <w:sz w:val="24"/>
          <w:szCs w:val="24"/>
          <w:shd w:val="clear" w:color="auto" w:fill="FFFFFF"/>
        </w:rPr>
        <w:t>Sannen</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Bancha</w:t>
      </w:r>
      <w:proofErr w:type="spellEnd"/>
      <w:r>
        <w:rPr>
          <w:rFonts w:ascii="Tahoma" w:hAnsi="Tahoma"/>
          <w:sz w:val="24"/>
          <w:szCs w:val="24"/>
          <w:shd w:val="clear" w:color="auto" w:fill="FFFFFF"/>
        </w:rPr>
        <w:t>, considerato una rarit</w:t>
      </w:r>
      <w:r>
        <w:rPr>
          <w:rFonts w:ascii="Tahoma" w:hAnsi="Tahoma"/>
          <w:sz w:val="24"/>
          <w:szCs w:val="24"/>
          <w:shd w:val="clear" w:color="auto" w:fill="FFFFFF"/>
        </w:rPr>
        <w:t xml:space="preserve">à </w:t>
      </w:r>
      <w:r>
        <w:rPr>
          <w:rFonts w:ascii="Tahoma" w:hAnsi="Tahoma"/>
          <w:sz w:val="24"/>
          <w:szCs w:val="24"/>
          <w:shd w:val="clear" w:color="auto" w:fill="FFFFFF"/>
        </w:rPr>
        <w:t xml:space="preserve">in Giappone </w:t>
      </w:r>
      <w:proofErr w:type="spellStart"/>
      <w:r>
        <w:rPr>
          <w:rFonts w:ascii="Tahoma" w:hAnsi="Tahoma"/>
          <w:sz w:val="24"/>
          <w:szCs w:val="24"/>
          <w:shd w:val="clear" w:color="auto" w:fill="FFFFFF"/>
        </w:rPr>
        <w:t>poich</w:t>
      </w:r>
      <w:r>
        <w:rPr>
          <w:rFonts w:ascii="Tahoma" w:hAnsi="Tahoma"/>
          <w:sz w:val="24"/>
          <w:szCs w:val="24"/>
          <w:shd w:val="clear" w:color="auto" w:fill="FFFFFF"/>
        </w:rPr>
        <w:t>è</w:t>
      </w:r>
      <w:proofErr w:type="spellEnd"/>
      <w:r>
        <w:rPr>
          <w:rFonts w:ascii="Tahoma" w:hAnsi="Tahoma"/>
          <w:sz w:val="24"/>
          <w:szCs w:val="24"/>
          <w:shd w:val="clear" w:color="auto" w:fill="FFFFFF"/>
        </w:rPr>
        <w:t xml:space="preserve"> </w:t>
      </w:r>
      <w:r>
        <w:rPr>
          <w:rFonts w:ascii="Tahoma" w:hAnsi="Tahoma"/>
          <w:sz w:val="24"/>
          <w:szCs w:val="24"/>
          <w:shd w:val="clear" w:color="auto" w:fill="FFFFFF"/>
        </w:rPr>
        <w:t>ottenuto con modalit</w:t>
      </w:r>
      <w:r>
        <w:rPr>
          <w:rFonts w:ascii="Tahoma" w:hAnsi="Tahoma"/>
          <w:sz w:val="24"/>
          <w:szCs w:val="24"/>
          <w:shd w:val="clear" w:color="auto" w:fill="FFFFFF"/>
        </w:rPr>
        <w:t xml:space="preserve">à </w:t>
      </w:r>
      <w:r>
        <w:rPr>
          <w:rFonts w:ascii="Tahoma" w:hAnsi="Tahoma"/>
          <w:sz w:val="24"/>
          <w:szCs w:val="24"/>
          <w:shd w:val="clear" w:color="auto" w:fill="FFFFFF"/>
        </w:rPr>
        <w:t>diverse dai tradizionali processi di lavorazione. Per la tradizione giapponese questo t</w:t>
      </w:r>
      <w:r>
        <w:rPr>
          <w:rFonts w:ascii="Tahoma" w:hAnsi="Tahoma"/>
          <w:sz w:val="24"/>
          <w:szCs w:val="24"/>
          <w:shd w:val="clear" w:color="auto" w:fill="FFFFFF"/>
        </w:rPr>
        <w:t xml:space="preserve">è è </w:t>
      </w:r>
      <w:r>
        <w:rPr>
          <w:rFonts w:ascii="Tahoma" w:hAnsi="Tahoma"/>
          <w:sz w:val="24"/>
          <w:szCs w:val="24"/>
          <w:shd w:val="clear" w:color="auto" w:fill="FFFFFF"/>
        </w:rPr>
        <w:t>sinonimo di benessere. Raccolto nei mesi autunnali o invernali, l</w:t>
      </w:r>
      <w:r>
        <w:rPr>
          <w:rFonts w:ascii="Tahoma" w:hAnsi="Tahoma"/>
          <w:sz w:val="24"/>
          <w:szCs w:val="24"/>
          <w:shd w:val="clear" w:color="auto" w:fill="FFFFFF"/>
        </w:rPr>
        <w:t>’</w:t>
      </w:r>
      <w:r>
        <w:rPr>
          <w:rFonts w:ascii="Tahoma" w:hAnsi="Tahoma"/>
          <w:sz w:val="24"/>
          <w:szCs w:val="24"/>
          <w:shd w:val="clear" w:color="auto" w:fill="FFFFFF"/>
        </w:rPr>
        <w:t>attenta selezione manuale d</w:t>
      </w:r>
      <w:r>
        <w:rPr>
          <w:rFonts w:ascii="Tahoma" w:hAnsi="Tahoma"/>
          <w:sz w:val="24"/>
          <w:szCs w:val="24"/>
          <w:shd w:val="clear" w:color="auto" w:fill="FFFFFF"/>
        </w:rPr>
        <w:t xml:space="preserve">i foglie e steli e successiva vaporizzazione, anticipano un periodo di maturazione (o ossidazione controllata) che dura tre anni, da qui </w:t>
      </w:r>
      <w:proofErr w:type="spellStart"/>
      <w:r>
        <w:rPr>
          <w:rFonts w:ascii="Tahoma" w:hAnsi="Tahoma"/>
          <w:sz w:val="24"/>
          <w:szCs w:val="24"/>
          <w:shd w:val="clear" w:color="auto" w:fill="FFFFFF"/>
        </w:rPr>
        <w:t>Sannen</w:t>
      </w:r>
      <w:proofErr w:type="spellEnd"/>
      <w:r>
        <w:rPr>
          <w:rFonts w:ascii="Tahoma" w:hAnsi="Tahoma"/>
          <w:sz w:val="24"/>
          <w:szCs w:val="24"/>
          <w:shd w:val="clear" w:color="auto" w:fill="FFFFFF"/>
        </w:rPr>
        <w:t xml:space="preserve"> o </w:t>
      </w:r>
      <w:r>
        <w:rPr>
          <w:rFonts w:ascii="Tahoma" w:hAnsi="Tahoma"/>
          <w:sz w:val="24"/>
          <w:szCs w:val="24"/>
          <w:shd w:val="clear" w:color="auto" w:fill="FFFFFF"/>
        </w:rPr>
        <w:t>“</w:t>
      </w:r>
      <w:r>
        <w:rPr>
          <w:rFonts w:ascii="Tahoma" w:hAnsi="Tahoma"/>
          <w:sz w:val="24"/>
          <w:szCs w:val="24"/>
          <w:shd w:val="clear" w:color="auto" w:fill="FFFFFF"/>
        </w:rPr>
        <w:t>tre anni</w:t>
      </w:r>
      <w:r>
        <w:rPr>
          <w:rFonts w:ascii="Tahoma" w:hAnsi="Tahoma"/>
          <w:sz w:val="24"/>
          <w:szCs w:val="24"/>
          <w:shd w:val="clear" w:color="auto" w:fill="FFFFFF"/>
        </w:rPr>
        <w:t>”</w:t>
      </w:r>
      <w:r>
        <w:rPr>
          <w:rFonts w:ascii="Tahoma" w:hAnsi="Tahoma"/>
          <w:sz w:val="24"/>
          <w:szCs w:val="24"/>
          <w:shd w:val="clear" w:color="auto" w:fill="FFFFFF"/>
        </w:rPr>
        <w:t>. Una tostatura controllata di piccoli lotti conclude la lavorazione di questo t</w:t>
      </w:r>
      <w:r>
        <w:rPr>
          <w:rFonts w:ascii="Tahoma" w:hAnsi="Tahoma"/>
          <w:sz w:val="24"/>
          <w:szCs w:val="24"/>
          <w:shd w:val="clear" w:color="auto" w:fill="FFFFFF"/>
        </w:rPr>
        <w:t xml:space="preserve">è </w:t>
      </w:r>
      <w:r>
        <w:rPr>
          <w:rFonts w:ascii="Tahoma" w:hAnsi="Tahoma"/>
          <w:sz w:val="24"/>
          <w:szCs w:val="24"/>
          <w:shd w:val="clear" w:color="auto" w:fill="FFFFFF"/>
        </w:rPr>
        <w:t>cos</w:t>
      </w:r>
      <w:r>
        <w:rPr>
          <w:rFonts w:ascii="Tahoma" w:hAnsi="Tahoma"/>
          <w:sz w:val="24"/>
          <w:szCs w:val="24"/>
          <w:shd w:val="clear" w:color="auto" w:fill="FFFFFF"/>
        </w:rPr>
        <w:t xml:space="preserve">ì </w:t>
      </w:r>
      <w:r>
        <w:rPr>
          <w:rFonts w:ascii="Tahoma" w:hAnsi="Tahoma"/>
          <w:sz w:val="24"/>
          <w:szCs w:val="24"/>
          <w:shd w:val="clear" w:color="auto" w:fill="FFFFFF"/>
        </w:rPr>
        <w:t xml:space="preserve">particolare. </w:t>
      </w:r>
      <w:r>
        <w:rPr>
          <w:rFonts w:ascii="Tahoma" w:hAnsi="Tahoma"/>
          <w:sz w:val="24"/>
          <w:szCs w:val="24"/>
          <w:shd w:val="clear" w:color="auto" w:fill="FFFFFF"/>
        </w:rPr>
        <w:t>Durante la degustazione il t</w:t>
      </w:r>
      <w:r>
        <w:rPr>
          <w:rFonts w:ascii="Tahoma" w:hAnsi="Tahoma"/>
          <w:sz w:val="24"/>
          <w:szCs w:val="24"/>
          <w:shd w:val="clear" w:color="auto" w:fill="FFFFFF"/>
        </w:rPr>
        <w:t xml:space="preserve">è </w:t>
      </w:r>
      <w:proofErr w:type="spellStart"/>
      <w:r>
        <w:rPr>
          <w:rFonts w:ascii="Tahoma" w:hAnsi="Tahoma"/>
          <w:sz w:val="24"/>
          <w:szCs w:val="24"/>
          <w:shd w:val="clear" w:color="auto" w:fill="FFFFFF"/>
        </w:rPr>
        <w:t>Sannen</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Bancha</w:t>
      </w:r>
      <w:proofErr w:type="spellEnd"/>
      <w:r>
        <w:rPr>
          <w:rFonts w:ascii="Tahoma" w:hAnsi="Tahoma"/>
          <w:sz w:val="24"/>
          <w:szCs w:val="24"/>
          <w:shd w:val="clear" w:color="auto" w:fill="FFFFFF"/>
        </w:rPr>
        <w:t xml:space="preserve"> sar</w:t>
      </w:r>
      <w:r>
        <w:rPr>
          <w:rFonts w:ascii="Tahoma" w:hAnsi="Tahoma"/>
          <w:sz w:val="24"/>
          <w:szCs w:val="24"/>
          <w:shd w:val="clear" w:color="auto" w:fill="FFFFFF"/>
        </w:rPr>
        <w:t xml:space="preserve">à </w:t>
      </w:r>
      <w:r>
        <w:rPr>
          <w:rFonts w:ascii="Tahoma" w:hAnsi="Tahoma"/>
          <w:sz w:val="24"/>
          <w:szCs w:val="24"/>
          <w:shd w:val="clear" w:color="auto" w:fill="FFFFFF"/>
        </w:rPr>
        <w:t>confrontato con il tradizionale t</w:t>
      </w:r>
      <w:r>
        <w:rPr>
          <w:rFonts w:ascii="Tahoma" w:hAnsi="Tahoma"/>
          <w:sz w:val="24"/>
          <w:szCs w:val="24"/>
          <w:shd w:val="clear" w:color="auto" w:fill="FFFFFF"/>
        </w:rPr>
        <w:t xml:space="preserve">è </w:t>
      </w:r>
      <w:r>
        <w:rPr>
          <w:rFonts w:ascii="Tahoma" w:hAnsi="Tahoma"/>
          <w:sz w:val="24"/>
          <w:szCs w:val="24"/>
          <w:shd w:val="clear" w:color="auto" w:fill="FFFFFF"/>
        </w:rPr>
        <w:t xml:space="preserve">cotto o </w:t>
      </w:r>
      <w:proofErr w:type="spellStart"/>
      <w:r>
        <w:rPr>
          <w:rFonts w:ascii="Tahoma" w:hAnsi="Tahoma"/>
          <w:sz w:val="24"/>
          <w:szCs w:val="24"/>
          <w:shd w:val="clear" w:color="auto" w:fill="FFFFFF"/>
        </w:rPr>
        <w:t>Hojicha</w:t>
      </w:r>
      <w:proofErr w:type="spellEnd"/>
      <w:r>
        <w:rPr>
          <w:rFonts w:ascii="Tahoma" w:hAnsi="Tahoma"/>
          <w:sz w:val="24"/>
          <w:szCs w:val="24"/>
          <w:shd w:val="clear" w:color="auto" w:fill="FFFFFF"/>
        </w:rPr>
        <w:t xml:space="preserve"> (solo tostato) cos</w:t>
      </w:r>
      <w:r>
        <w:rPr>
          <w:rFonts w:ascii="Tahoma" w:hAnsi="Tahoma"/>
          <w:sz w:val="24"/>
          <w:szCs w:val="24"/>
          <w:shd w:val="clear" w:color="auto" w:fill="FFFFFF"/>
        </w:rPr>
        <w:t xml:space="preserve">ì </w:t>
      </w:r>
      <w:r>
        <w:rPr>
          <w:rFonts w:ascii="Tahoma" w:hAnsi="Tahoma"/>
          <w:sz w:val="24"/>
          <w:szCs w:val="24"/>
          <w:shd w:val="clear" w:color="auto" w:fill="FFFFFF"/>
        </w:rPr>
        <w:t>da conoscere le differenze di due prodotti solo all</w:t>
      </w:r>
      <w:r>
        <w:rPr>
          <w:rFonts w:ascii="Tahoma" w:hAnsi="Tahoma"/>
          <w:sz w:val="24"/>
          <w:szCs w:val="24"/>
          <w:shd w:val="clear" w:color="auto" w:fill="FFFFFF"/>
        </w:rPr>
        <w:t>’</w:t>
      </w:r>
      <w:r>
        <w:rPr>
          <w:rFonts w:ascii="Tahoma" w:hAnsi="Tahoma"/>
          <w:sz w:val="24"/>
          <w:szCs w:val="24"/>
          <w:shd w:val="clear" w:color="auto" w:fill="FFFFFF"/>
        </w:rPr>
        <w:t xml:space="preserve">apparenza molti simili. La degustazione </w:t>
      </w:r>
      <w:r>
        <w:rPr>
          <w:rFonts w:ascii="Tahoma" w:hAnsi="Tahoma"/>
          <w:sz w:val="24"/>
          <w:szCs w:val="24"/>
          <w:shd w:val="clear" w:color="auto" w:fill="FFFFFF"/>
        </w:rPr>
        <w:t xml:space="preserve">è </w:t>
      </w:r>
      <w:r>
        <w:rPr>
          <w:rFonts w:ascii="Tahoma" w:hAnsi="Tahoma"/>
          <w:sz w:val="24"/>
          <w:szCs w:val="24"/>
          <w:shd w:val="clear" w:color="auto" w:fill="FFFFFF"/>
        </w:rPr>
        <w:t xml:space="preserve">accompagnata da assaggi tipici giapponesi </w:t>
      </w:r>
      <w:r>
        <w:rPr>
          <w:rFonts w:ascii="Tahoma" w:hAnsi="Tahoma"/>
          <w:sz w:val="24"/>
          <w:szCs w:val="24"/>
          <w:shd w:val="clear" w:color="auto" w:fill="FFFFFF"/>
        </w:rPr>
        <w:t>e dolci con polpa di frutta stagionale.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visita guidata alla mostra illustra diversi aspetti della donna guerriera in Giappone attraverso oggetti e opere provenienti da musei e collezioni private. Tra gli oggetti esposti si evidenziano armi originali, la</w:t>
      </w:r>
      <w:r>
        <w:rPr>
          <w:rFonts w:ascii="Tahoma" w:hAnsi="Tahoma"/>
          <w:sz w:val="24"/>
          <w:szCs w:val="24"/>
          <w:shd w:val="clear" w:color="auto" w:fill="FFFFFF"/>
        </w:rPr>
        <w:t xml:space="preserve"> corazza decorata di un</w:t>
      </w:r>
      <w:r>
        <w:rPr>
          <w:rFonts w:ascii="Tahoma" w:hAnsi="Tahoma"/>
          <w:sz w:val="24"/>
          <w:szCs w:val="24"/>
          <w:shd w:val="clear" w:color="auto" w:fill="FFFFFF"/>
        </w:rPr>
        <w:t>’</w:t>
      </w:r>
      <w:r>
        <w:rPr>
          <w:rFonts w:ascii="Tahoma" w:hAnsi="Tahoma"/>
          <w:sz w:val="24"/>
          <w:szCs w:val="24"/>
          <w:shd w:val="clear" w:color="auto" w:fill="FFFFFF"/>
        </w:rPr>
        <w:t xml:space="preserve">armatura di scuola </w:t>
      </w:r>
      <w:proofErr w:type="spellStart"/>
      <w:r>
        <w:rPr>
          <w:rFonts w:ascii="Tahoma" w:hAnsi="Tahoma"/>
          <w:sz w:val="24"/>
          <w:szCs w:val="24"/>
          <w:shd w:val="clear" w:color="auto" w:fill="FFFFFF"/>
        </w:rPr>
        <w:t>Myochin</w:t>
      </w:r>
      <w:proofErr w:type="spellEnd"/>
      <w:r>
        <w:rPr>
          <w:rFonts w:ascii="Tahoma" w:hAnsi="Tahoma"/>
          <w:sz w:val="24"/>
          <w:szCs w:val="24"/>
          <w:shd w:val="clear" w:color="auto" w:fill="FFFFFF"/>
        </w:rPr>
        <w:t xml:space="preserve">, dipinti su rotolo verticale, stampe di celebri artisti di </w:t>
      </w:r>
      <w:proofErr w:type="spellStart"/>
      <w:r>
        <w:rPr>
          <w:rFonts w:ascii="Tahoma" w:hAnsi="Tahoma"/>
          <w:sz w:val="24"/>
          <w:szCs w:val="24"/>
          <w:shd w:val="clear" w:color="auto" w:fill="FFFFFF"/>
        </w:rPr>
        <w:t>ukiyo</w:t>
      </w:r>
      <w:proofErr w:type="spellEnd"/>
      <w:r>
        <w:rPr>
          <w:rFonts w:ascii="Tahoma" w:hAnsi="Tahoma"/>
          <w:sz w:val="24"/>
          <w:szCs w:val="24"/>
          <w:shd w:val="clear" w:color="auto" w:fill="FFFFFF"/>
        </w:rPr>
        <w:t>-e, kimono e utensili tra i quali alcuni strumenti impiegati durante la cerimonia del t</w:t>
      </w:r>
      <w:r>
        <w:rPr>
          <w:rFonts w:ascii="Tahoma" w:hAnsi="Tahoma"/>
          <w:sz w:val="24"/>
          <w:szCs w:val="24"/>
          <w:shd w:val="clear" w:color="auto" w:fill="FFFFFF"/>
        </w:rPr>
        <w:t>è</w:t>
      </w:r>
      <w:r>
        <w:rPr>
          <w:rFonts w:ascii="Tahoma" w:hAnsi="Tahoma"/>
          <w:sz w:val="24"/>
          <w:szCs w:val="24"/>
          <w:shd w:val="clear" w:color="auto" w:fill="FFFFFF"/>
        </w:rPr>
        <w:t>, pratica artistica influenzata dal Buddismo Zen.</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S</w:t>
      </w:r>
      <w:r>
        <w:rPr>
          <w:rFonts w:ascii="Tahoma" w:hAnsi="Tahoma"/>
          <w:sz w:val="24"/>
          <w:szCs w:val="24"/>
          <w:shd w:val="clear" w:color="auto" w:fill="FFFFFF"/>
        </w:rPr>
        <w:t>egue la degustazione del t</w:t>
      </w:r>
      <w:r>
        <w:rPr>
          <w:rFonts w:ascii="Tahoma" w:hAnsi="Tahoma"/>
          <w:sz w:val="24"/>
          <w:szCs w:val="24"/>
          <w:shd w:val="clear" w:color="auto" w:fill="FFFFFF"/>
        </w:rPr>
        <w:t xml:space="preserve">è </w:t>
      </w:r>
      <w:r>
        <w:rPr>
          <w:rFonts w:ascii="Tahoma" w:hAnsi="Tahoma"/>
          <w:sz w:val="24"/>
          <w:szCs w:val="24"/>
          <w:shd w:val="clear" w:color="auto" w:fill="FFFFFF"/>
        </w:rPr>
        <w:t xml:space="preserve">giapponese </w:t>
      </w:r>
      <w:proofErr w:type="spellStart"/>
      <w:r>
        <w:rPr>
          <w:rFonts w:ascii="Tahoma" w:hAnsi="Tahoma"/>
          <w:sz w:val="24"/>
          <w:szCs w:val="24"/>
          <w:shd w:val="clear" w:color="auto" w:fill="FFFFFF"/>
        </w:rPr>
        <w:t>Sannen</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Bancha</w:t>
      </w:r>
      <w:proofErr w:type="spellEnd"/>
      <w:r>
        <w:rPr>
          <w:rFonts w:ascii="Tahoma" w:hAnsi="Tahoma"/>
          <w:sz w:val="24"/>
          <w:szCs w:val="24"/>
          <w:shd w:val="clear" w:color="auto" w:fill="FFFFFF"/>
        </w:rPr>
        <w:t>, considerato una rarit</w:t>
      </w:r>
      <w:r>
        <w:rPr>
          <w:rFonts w:ascii="Tahoma" w:hAnsi="Tahoma"/>
          <w:sz w:val="24"/>
          <w:szCs w:val="24"/>
          <w:shd w:val="clear" w:color="auto" w:fill="FFFFFF"/>
        </w:rPr>
        <w:t xml:space="preserve">à </w:t>
      </w:r>
      <w:r>
        <w:rPr>
          <w:rFonts w:ascii="Tahoma" w:hAnsi="Tahoma"/>
          <w:sz w:val="24"/>
          <w:szCs w:val="24"/>
          <w:shd w:val="clear" w:color="auto" w:fill="FFFFFF"/>
        </w:rPr>
        <w:t xml:space="preserve">in Giappone </w:t>
      </w:r>
      <w:proofErr w:type="spellStart"/>
      <w:r>
        <w:rPr>
          <w:rFonts w:ascii="Tahoma" w:hAnsi="Tahoma"/>
          <w:sz w:val="24"/>
          <w:szCs w:val="24"/>
          <w:shd w:val="clear" w:color="auto" w:fill="FFFFFF"/>
        </w:rPr>
        <w:t>poich</w:t>
      </w:r>
      <w:r>
        <w:rPr>
          <w:rFonts w:ascii="Tahoma" w:hAnsi="Tahoma"/>
          <w:sz w:val="24"/>
          <w:szCs w:val="24"/>
          <w:shd w:val="clear" w:color="auto" w:fill="FFFFFF"/>
        </w:rPr>
        <w:t>è</w:t>
      </w:r>
      <w:proofErr w:type="spellEnd"/>
      <w:r>
        <w:rPr>
          <w:rFonts w:ascii="Tahoma" w:hAnsi="Tahoma"/>
          <w:sz w:val="24"/>
          <w:szCs w:val="24"/>
          <w:shd w:val="clear" w:color="auto" w:fill="FFFFFF"/>
        </w:rPr>
        <w:t xml:space="preserve"> </w:t>
      </w:r>
      <w:r>
        <w:rPr>
          <w:rFonts w:ascii="Tahoma" w:hAnsi="Tahoma"/>
          <w:sz w:val="24"/>
          <w:szCs w:val="24"/>
          <w:shd w:val="clear" w:color="auto" w:fill="FFFFFF"/>
        </w:rPr>
        <w:t>ottenuto con modalit</w:t>
      </w:r>
      <w:r>
        <w:rPr>
          <w:rFonts w:ascii="Tahoma" w:hAnsi="Tahoma"/>
          <w:sz w:val="24"/>
          <w:szCs w:val="24"/>
          <w:shd w:val="clear" w:color="auto" w:fill="FFFFFF"/>
        </w:rPr>
        <w:t xml:space="preserve">à </w:t>
      </w:r>
      <w:r>
        <w:rPr>
          <w:rFonts w:ascii="Tahoma" w:hAnsi="Tahoma"/>
          <w:sz w:val="24"/>
          <w:szCs w:val="24"/>
          <w:shd w:val="clear" w:color="auto" w:fill="FFFFFF"/>
        </w:rPr>
        <w:t>diverse dai tradizionali processi di lavorazione. Per la tradizione giapponese questo t</w:t>
      </w:r>
      <w:r>
        <w:rPr>
          <w:rFonts w:ascii="Tahoma" w:hAnsi="Tahoma"/>
          <w:sz w:val="24"/>
          <w:szCs w:val="24"/>
          <w:shd w:val="clear" w:color="auto" w:fill="FFFFFF"/>
        </w:rPr>
        <w:t xml:space="preserve">è è </w:t>
      </w:r>
      <w:r>
        <w:rPr>
          <w:rFonts w:ascii="Tahoma" w:hAnsi="Tahoma"/>
          <w:sz w:val="24"/>
          <w:szCs w:val="24"/>
          <w:shd w:val="clear" w:color="auto" w:fill="FFFFFF"/>
        </w:rPr>
        <w:t xml:space="preserve">sinonimo di benessere. Durante la degustazione </w:t>
      </w:r>
      <w:r>
        <w:rPr>
          <w:rFonts w:ascii="Tahoma" w:hAnsi="Tahoma"/>
          <w:sz w:val="24"/>
          <w:szCs w:val="24"/>
          <w:shd w:val="clear" w:color="auto" w:fill="FFFFFF"/>
        </w:rPr>
        <w:t>il t</w:t>
      </w:r>
      <w:r>
        <w:rPr>
          <w:rFonts w:ascii="Tahoma" w:hAnsi="Tahoma"/>
          <w:sz w:val="24"/>
          <w:szCs w:val="24"/>
          <w:shd w:val="clear" w:color="auto" w:fill="FFFFFF"/>
        </w:rPr>
        <w:t xml:space="preserve">è </w:t>
      </w:r>
      <w:proofErr w:type="spellStart"/>
      <w:r>
        <w:rPr>
          <w:rFonts w:ascii="Tahoma" w:hAnsi="Tahoma"/>
          <w:sz w:val="24"/>
          <w:szCs w:val="24"/>
          <w:shd w:val="clear" w:color="auto" w:fill="FFFFFF"/>
        </w:rPr>
        <w:t>Sannen</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Bancha</w:t>
      </w:r>
      <w:proofErr w:type="spellEnd"/>
      <w:r>
        <w:rPr>
          <w:rFonts w:ascii="Tahoma" w:hAnsi="Tahoma"/>
          <w:sz w:val="24"/>
          <w:szCs w:val="24"/>
          <w:shd w:val="clear" w:color="auto" w:fill="FFFFFF"/>
        </w:rPr>
        <w:t xml:space="preserve"> sar</w:t>
      </w:r>
      <w:r>
        <w:rPr>
          <w:rFonts w:ascii="Tahoma" w:hAnsi="Tahoma"/>
          <w:sz w:val="24"/>
          <w:szCs w:val="24"/>
          <w:shd w:val="clear" w:color="auto" w:fill="FFFFFF"/>
        </w:rPr>
        <w:t xml:space="preserve">à </w:t>
      </w:r>
      <w:r>
        <w:rPr>
          <w:rFonts w:ascii="Tahoma" w:hAnsi="Tahoma"/>
          <w:sz w:val="24"/>
          <w:szCs w:val="24"/>
          <w:shd w:val="clear" w:color="auto" w:fill="FFFFFF"/>
        </w:rPr>
        <w:t>confrontato con il tradizionale t</w:t>
      </w:r>
      <w:r>
        <w:rPr>
          <w:rFonts w:ascii="Tahoma" w:hAnsi="Tahoma"/>
          <w:sz w:val="24"/>
          <w:szCs w:val="24"/>
          <w:shd w:val="clear" w:color="auto" w:fill="FFFFFF"/>
        </w:rPr>
        <w:t xml:space="preserve">è </w:t>
      </w:r>
      <w:r>
        <w:rPr>
          <w:rFonts w:ascii="Tahoma" w:hAnsi="Tahoma"/>
          <w:sz w:val="24"/>
          <w:szCs w:val="24"/>
          <w:shd w:val="clear" w:color="auto" w:fill="FFFFFF"/>
        </w:rPr>
        <w:t xml:space="preserve">cotto o </w:t>
      </w:r>
      <w:proofErr w:type="spellStart"/>
      <w:r>
        <w:rPr>
          <w:rFonts w:ascii="Tahoma" w:hAnsi="Tahoma"/>
          <w:sz w:val="24"/>
          <w:szCs w:val="24"/>
          <w:shd w:val="clear" w:color="auto" w:fill="FFFFFF"/>
        </w:rPr>
        <w:t>Hojicha</w:t>
      </w:r>
      <w:proofErr w:type="spellEnd"/>
      <w:r>
        <w:rPr>
          <w:rFonts w:ascii="Tahoma" w:hAnsi="Tahoma"/>
          <w:sz w:val="24"/>
          <w:szCs w:val="24"/>
          <w:shd w:val="clear" w:color="auto" w:fill="FFFFFF"/>
        </w:rPr>
        <w:t xml:space="preserve"> (solo tostato) cos</w:t>
      </w:r>
      <w:r>
        <w:rPr>
          <w:rFonts w:ascii="Tahoma" w:hAnsi="Tahoma"/>
          <w:sz w:val="24"/>
          <w:szCs w:val="24"/>
          <w:shd w:val="clear" w:color="auto" w:fill="FFFFFF"/>
        </w:rPr>
        <w:t xml:space="preserve">ì </w:t>
      </w:r>
      <w:r>
        <w:rPr>
          <w:rFonts w:ascii="Tahoma" w:hAnsi="Tahoma"/>
          <w:sz w:val="24"/>
          <w:szCs w:val="24"/>
          <w:shd w:val="clear" w:color="auto" w:fill="FFFFFF"/>
        </w:rPr>
        <w:t>da conoscere le differenze di due prodotti solo all</w:t>
      </w:r>
      <w:r>
        <w:rPr>
          <w:rFonts w:ascii="Tahoma" w:hAnsi="Tahoma"/>
          <w:sz w:val="24"/>
          <w:szCs w:val="24"/>
          <w:shd w:val="clear" w:color="auto" w:fill="FFFFFF"/>
        </w:rPr>
        <w:t>’</w:t>
      </w:r>
      <w:r>
        <w:rPr>
          <w:rFonts w:ascii="Tahoma" w:hAnsi="Tahoma"/>
          <w:sz w:val="24"/>
          <w:szCs w:val="24"/>
          <w:shd w:val="clear" w:color="auto" w:fill="FFFFFF"/>
        </w:rPr>
        <w:t xml:space="preserve">apparenza molti simili. La degustazione </w:t>
      </w:r>
      <w:r>
        <w:rPr>
          <w:rFonts w:ascii="Tahoma" w:hAnsi="Tahoma"/>
          <w:sz w:val="24"/>
          <w:szCs w:val="24"/>
          <w:shd w:val="clear" w:color="auto" w:fill="FFFFFF"/>
        </w:rPr>
        <w:t xml:space="preserve">è </w:t>
      </w:r>
      <w:r>
        <w:rPr>
          <w:rFonts w:ascii="Tahoma" w:hAnsi="Tahoma"/>
          <w:sz w:val="24"/>
          <w:szCs w:val="24"/>
          <w:shd w:val="clear" w:color="auto" w:fill="FFFFFF"/>
        </w:rPr>
        <w:t>accompagnata da assaggi tipici giapponesi e dolci con polpa di fru</w:t>
      </w:r>
      <w:r>
        <w:rPr>
          <w:rFonts w:ascii="Tahoma" w:hAnsi="Tahoma"/>
          <w:sz w:val="24"/>
          <w:szCs w:val="24"/>
          <w:shd w:val="clear" w:color="auto" w:fill="FFFFFF"/>
        </w:rPr>
        <w:t>tta stagionale.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w:t>
      </w:r>
      <w:r>
        <w:rPr>
          <w:rFonts w:ascii="Tahoma" w:hAnsi="Tahoma"/>
          <w:sz w:val="24"/>
          <w:szCs w:val="24"/>
          <w:shd w:val="clear" w:color="auto" w:fill="FFFFFF"/>
        </w:rPr>
        <w:t xml:space="preserve"> 17</w:t>
      </w:r>
      <w:r>
        <w:rPr>
          <w:rFonts w:ascii="Tahoma" w:hAnsi="Tahoma"/>
          <w:sz w:val="24"/>
          <w:szCs w:val="24"/>
          <w:shd w:val="clear" w:color="auto" w:fill="FFFFFF"/>
        </w:rPr>
        <w:t xml:space="preserve">€ </w:t>
      </w:r>
      <w:r>
        <w:rPr>
          <w:rFonts w:ascii="Tahoma" w:hAnsi="Tahoma"/>
          <w:sz w:val="24"/>
          <w:szCs w:val="24"/>
          <w:shd w:val="clear" w:color="auto" w:fill="FFFFFF"/>
        </w:rPr>
        <w:t>a persona visita con degustazione (la proposta si attiva con un numero minimo di partecipanti)</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 ingresso alla mostra; gratuito per possessori di Abbonamento Musei Torino Piemonte e Torino + Piemont</w:t>
      </w:r>
      <w:r>
        <w:rPr>
          <w:rFonts w:ascii="Tahoma" w:hAnsi="Tahoma"/>
          <w:sz w:val="24"/>
          <w:szCs w:val="24"/>
          <w:shd w:val="clear" w:color="auto" w:fill="FFFFFF"/>
        </w:rPr>
        <w:t>e Card.</w:t>
      </w: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EXSPIRIENCE SU PRENOTAZIONE</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lastRenderedPageBreak/>
        <w:t>MAO - MUSEO D</w:t>
      </w:r>
      <w:r>
        <w:rPr>
          <w:rFonts w:ascii="Tahoma" w:hAnsi="Tahoma"/>
          <w:sz w:val="24"/>
          <w:szCs w:val="24"/>
          <w:shd w:val="clear" w:color="auto" w:fill="FFFFFF"/>
        </w:rPr>
        <w:t>’</w:t>
      </w:r>
      <w:r>
        <w:rPr>
          <w:rFonts w:ascii="Tahoma" w:hAnsi="Tahoma"/>
          <w:sz w:val="24"/>
          <w:szCs w:val="24"/>
          <w:shd w:val="clear" w:color="auto" w:fill="FFFFFF"/>
        </w:rPr>
        <w:t xml:space="preserve">ARTE ORIENTALE </w:t>
      </w:r>
      <w:r>
        <w:rPr>
          <w:rFonts w:ascii="Tahoma" w:eastAsia="Tahoma" w:hAnsi="Tahoma" w:cs="Tahoma"/>
          <w:noProof/>
          <w:sz w:val="24"/>
          <w:szCs w:val="24"/>
          <w:shd w:val="clear" w:color="auto" w:fill="FFFFFF"/>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263147</wp:posOffset>
            </wp:positionV>
            <wp:extent cx="2162516" cy="2162516"/>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giappone_arteegusto-2eda77cd.png"/>
                    <pic:cNvPicPr>
                      <a:picLocks noChangeAspect="1"/>
                    </pic:cNvPicPr>
                  </pic:nvPicPr>
                  <pic:blipFill>
                    <a:blip r:embed="rId14">
                      <a:extLst/>
                    </a:blip>
                    <a:stretch>
                      <a:fillRect/>
                    </a:stretch>
                  </pic:blipFill>
                  <pic:spPr>
                    <a:xfrm>
                      <a:off x="0" y="0"/>
                      <a:ext cx="2162516" cy="2162516"/>
                    </a:xfrm>
                    <a:prstGeom prst="rect">
                      <a:avLst/>
                    </a:prstGeom>
                    <a:ln w="12700" cap="flat">
                      <a:noFill/>
                      <a:miter lim="400000"/>
                    </a:ln>
                    <a:effectLst/>
                  </pic:spPr>
                </pic:pic>
              </a:graphicData>
            </a:graphic>
          </wp:anchor>
        </w:drawing>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Giappone tra arte e gusto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Nel cuore di Torino c</w:t>
      </w:r>
      <w:r>
        <w:rPr>
          <w:rFonts w:ascii="Tahoma" w:hAnsi="Tahoma"/>
          <w:sz w:val="24"/>
          <w:szCs w:val="24"/>
          <w:shd w:val="clear" w:color="auto" w:fill="FFFFFF"/>
        </w:rPr>
        <w:t xml:space="preserve">’è </w:t>
      </w:r>
      <w:r>
        <w:rPr>
          <w:rFonts w:ascii="Tahoma" w:hAnsi="Tahoma"/>
          <w:sz w:val="24"/>
          <w:szCs w:val="24"/>
          <w:shd w:val="clear" w:color="auto" w:fill="FFFFFF"/>
        </w:rPr>
        <w:t>una finestra sull</w:t>
      </w:r>
      <w:r>
        <w:rPr>
          <w:rFonts w:ascii="Tahoma" w:hAnsi="Tahoma"/>
          <w:sz w:val="24"/>
          <w:szCs w:val="24"/>
          <w:shd w:val="clear" w:color="auto" w:fill="FFFFFF"/>
        </w:rPr>
        <w:t>’</w:t>
      </w:r>
      <w:r>
        <w:rPr>
          <w:rFonts w:ascii="Tahoma" w:hAnsi="Tahoma"/>
          <w:sz w:val="24"/>
          <w:szCs w:val="24"/>
          <w:shd w:val="clear" w:color="auto" w:fill="FFFFFF"/>
        </w:rPr>
        <w:t>Oriente, rappresentata dal MAO Museo d</w:t>
      </w:r>
      <w:r>
        <w:rPr>
          <w:rFonts w:ascii="Tahoma" w:hAnsi="Tahoma"/>
          <w:sz w:val="24"/>
          <w:szCs w:val="24"/>
          <w:shd w:val="clear" w:color="auto" w:fill="FFFFFF"/>
        </w:rPr>
        <w:t>’</w:t>
      </w:r>
      <w:r>
        <w:rPr>
          <w:rFonts w:ascii="Tahoma" w:hAnsi="Tahoma"/>
          <w:sz w:val="24"/>
          <w:szCs w:val="24"/>
          <w:shd w:val="clear" w:color="auto" w:fill="FFFFFF"/>
        </w:rPr>
        <w:t xml:space="preserve">Arte Orientale e dalle sue collezioni suddivise in gallerie dedicate a cinque </w:t>
      </w:r>
      <w:r>
        <w:rPr>
          <w:rFonts w:ascii="Tahoma" w:hAnsi="Tahoma"/>
          <w:sz w:val="24"/>
          <w:szCs w:val="24"/>
          <w:shd w:val="clear" w:color="auto" w:fill="FFFFFF"/>
        </w:rPr>
        <w:t>aree geografico-culturali.</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Ai tour operator, alle agenzie e ai gruppi culturali proponiamo un </w:t>
      </w:r>
      <w:r>
        <w:rPr>
          <w:rFonts w:ascii="Tahoma" w:hAnsi="Tahoma"/>
          <w:sz w:val="24"/>
          <w:szCs w:val="24"/>
          <w:shd w:val="clear" w:color="auto" w:fill="FFFFFF"/>
        </w:rPr>
        <w:t>“</w:t>
      </w:r>
      <w:r>
        <w:rPr>
          <w:rFonts w:ascii="Tahoma" w:hAnsi="Tahoma"/>
          <w:sz w:val="24"/>
          <w:szCs w:val="24"/>
          <w:shd w:val="clear" w:color="auto" w:fill="FFFFFF"/>
        </w:rPr>
        <w:t>viaggio in Giappone</w:t>
      </w:r>
      <w:r>
        <w:rPr>
          <w:rFonts w:ascii="Tahoma" w:hAnsi="Tahoma"/>
          <w:sz w:val="24"/>
          <w:szCs w:val="24"/>
          <w:shd w:val="clear" w:color="auto" w:fill="FFFFFF"/>
        </w:rPr>
        <w:t xml:space="preserve">” </w:t>
      </w:r>
      <w:r>
        <w:rPr>
          <w:rFonts w:ascii="Tahoma" w:hAnsi="Tahoma"/>
          <w:sz w:val="24"/>
          <w:szCs w:val="24"/>
          <w:shd w:val="clear" w:color="auto" w:fill="FFFFFF"/>
        </w:rPr>
        <w:t>da aggiungere ai propri programmi, una proposta coinvolgente di visita guidata abbinata a una degustazione.</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 xml:space="preserve">itinerario in Museo </w:t>
      </w:r>
      <w:r>
        <w:rPr>
          <w:rFonts w:ascii="Tahoma" w:hAnsi="Tahoma"/>
          <w:sz w:val="24"/>
          <w:szCs w:val="24"/>
          <w:shd w:val="clear" w:color="auto" w:fill="FFFFFF"/>
        </w:rPr>
        <w:t xml:space="preserve">è </w:t>
      </w:r>
      <w:r>
        <w:rPr>
          <w:rFonts w:ascii="Tahoma" w:hAnsi="Tahoma"/>
          <w:sz w:val="24"/>
          <w:szCs w:val="24"/>
          <w:shd w:val="clear" w:color="auto" w:fill="FFFFFF"/>
        </w:rPr>
        <w:t>a cura d</w:t>
      </w:r>
      <w:r>
        <w:rPr>
          <w:rFonts w:ascii="Tahoma" w:hAnsi="Tahoma"/>
          <w:sz w:val="24"/>
          <w:szCs w:val="24"/>
          <w:shd w:val="clear" w:color="auto" w:fill="FFFFFF"/>
        </w:rPr>
        <w:t>i personale altamente specializzato e spazia dalle meravigliose statue di soggetto buddhista alle armature dei</w:t>
      </w:r>
      <w:r>
        <w:rPr>
          <w:rFonts w:ascii="Tahoma" w:hAnsi="Tahoma"/>
          <w:sz w:val="24"/>
          <w:szCs w:val="24"/>
          <w:shd w:val="clear" w:color="auto" w:fill="FFFFFF"/>
        </w:rPr>
        <w:t> </w:t>
      </w:r>
      <w:r>
        <w:rPr>
          <w:rFonts w:ascii="Tahoma" w:hAnsi="Tahoma"/>
          <w:sz w:val="24"/>
          <w:szCs w:val="24"/>
          <w:shd w:val="clear" w:color="auto" w:fill="FFFFFF"/>
        </w:rPr>
        <w:t>samurai, dalle stampe</w:t>
      </w:r>
      <w:r>
        <w:rPr>
          <w:rFonts w:ascii="Tahoma" w:hAnsi="Tahoma"/>
          <w:sz w:val="24"/>
          <w:szCs w:val="24"/>
          <w:shd w:val="clear" w:color="auto" w:fill="FFFFFF"/>
        </w:rPr>
        <w:t> </w:t>
      </w:r>
      <w:proofErr w:type="spellStart"/>
      <w:r>
        <w:rPr>
          <w:rFonts w:ascii="Tahoma" w:hAnsi="Tahoma"/>
          <w:sz w:val="24"/>
          <w:szCs w:val="24"/>
          <w:shd w:val="clear" w:color="auto" w:fill="FFFFFF"/>
        </w:rPr>
        <w:t>ukiyo</w:t>
      </w:r>
      <w:proofErr w:type="spellEnd"/>
      <w:r>
        <w:rPr>
          <w:rFonts w:ascii="Tahoma" w:hAnsi="Tahoma"/>
          <w:sz w:val="24"/>
          <w:szCs w:val="24"/>
          <w:shd w:val="clear" w:color="auto" w:fill="FFFFFF"/>
        </w:rPr>
        <w:t>-e</w:t>
      </w:r>
      <w:r>
        <w:rPr>
          <w:rFonts w:ascii="Tahoma" w:hAnsi="Tahoma"/>
          <w:sz w:val="24"/>
          <w:szCs w:val="24"/>
          <w:shd w:val="clear" w:color="auto" w:fill="FFFFFF"/>
        </w:rPr>
        <w:t> “</w:t>
      </w:r>
      <w:r>
        <w:rPr>
          <w:rFonts w:ascii="Tahoma" w:hAnsi="Tahoma"/>
          <w:sz w:val="24"/>
          <w:szCs w:val="24"/>
          <w:shd w:val="clear" w:color="auto" w:fill="FFFFFF"/>
        </w:rPr>
        <w:t>immagini del mondo fluttuante</w:t>
      </w:r>
      <w:r>
        <w:rPr>
          <w:rFonts w:ascii="Tahoma" w:hAnsi="Tahoma"/>
          <w:sz w:val="24"/>
          <w:szCs w:val="24"/>
          <w:shd w:val="clear" w:color="auto" w:fill="FFFFFF"/>
        </w:rPr>
        <w:t xml:space="preserve">” </w:t>
      </w:r>
      <w:r>
        <w:rPr>
          <w:rFonts w:ascii="Tahoma" w:hAnsi="Tahoma"/>
          <w:sz w:val="24"/>
          <w:szCs w:val="24"/>
          <w:shd w:val="clear" w:color="auto" w:fill="FFFFFF"/>
        </w:rPr>
        <w:t>ai preziosi</w:t>
      </w:r>
      <w:r>
        <w:rPr>
          <w:rFonts w:ascii="Tahoma" w:hAnsi="Tahoma"/>
          <w:sz w:val="24"/>
          <w:szCs w:val="24"/>
          <w:shd w:val="clear" w:color="auto" w:fill="FFFFFF"/>
        </w:rPr>
        <w:t> </w:t>
      </w:r>
      <w:r>
        <w:rPr>
          <w:rFonts w:ascii="Tahoma" w:hAnsi="Tahoma"/>
          <w:sz w:val="24"/>
          <w:szCs w:val="24"/>
          <w:shd w:val="clear" w:color="auto" w:fill="FFFFFF"/>
        </w:rPr>
        <w:t>kakemono, dipinti tradizionali giapponesi.</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Dopo la visita guidata,</w:t>
      </w:r>
      <w:r>
        <w:rPr>
          <w:rFonts w:ascii="Tahoma" w:hAnsi="Tahoma"/>
          <w:sz w:val="24"/>
          <w:szCs w:val="24"/>
          <w:shd w:val="clear" w:color="auto" w:fill="FFFFFF"/>
        </w:rPr>
        <w:t> </w:t>
      </w:r>
      <w:r>
        <w:rPr>
          <w:rFonts w:ascii="Tahoma" w:hAnsi="Tahoma"/>
          <w:sz w:val="24"/>
          <w:szCs w:val="24"/>
          <w:shd w:val="clear" w:color="auto" w:fill="FFFFFF"/>
        </w:rPr>
        <w:t>l</w:t>
      </w:r>
      <w:r>
        <w:rPr>
          <w:rFonts w:ascii="Tahoma" w:hAnsi="Tahoma"/>
          <w:sz w:val="24"/>
          <w:szCs w:val="24"/>
          <w:shd w:val="clear" w:color="auto" w:fill="FFFFFF"/>
        </w:rPr>
        <w:t>’</w:t>
      </w:r>
      <w:r>
        <w:rPr>
          <w:rFonts w:ascii="Tahoma" w:hAnsi="Tahoma"/>
          <w:sz w:val="24"/>
          <w:szCs w:val="24"/>
          <w:shd w:val="clear" w:color="auto" w:fill="FFFFFF"/>
        </w:rPr>
        <w:t>ap</w:t>
      </w:r>
      <w:r>
        <w:rPr>
          <w:rFonts w:ascii="Tahoma" w:hAnsi="Tahoma"/>
          <w:sz w:val="24"/>
          <w:szCs w:val="24"/>
          <w:shd w:val="clear" w:color="auto" w:fill="FFFFFF"/>
        </w:rPr>
        <w:t>puntamento prosegue presso il vicino e</w:t>
      </w:r>
      <w:r>
        <w:rPr>
          <w:rFonts w:ascii="Tahoma" w:hAnsi="Tahoma"/>
          <w:sz w:val="24"/>
          <w:szCs w:val="24"/>
          <w:shd w:val="clear" w:color="auto" w:fill="FFFFFF"/>
        </w:rPr>
        <w:t> </w:t>
      </w:r>
      <w:r>
        <w:rPr>
          <w:rFonts w:ascii="Tahoma" w:hAnsi="Tahoma"/>
          <w:sz w:val="24"/>
          <w:szCs w:val="24"/>
          <w:shd w:val="clear" w:color="auto" w:fill="FFFFFF"/>
        </w:rPr>
        <w:t xml:space="preserve">raffinato </w:t>
      </w:r>
      <w:proofErr w:type="spellStart"/>
      <w:r>
        <w:rPr>
          <w:rFonts w:ascii="Tahoma" w:hAnsi="Tahoma"/>
          <w:sz w:val="24"/>
          <w:szCs w:val="24"/>
          <w:shd w:val="clear" w:color="auto" w:fill="FFFFFF"/>
        </w:rPr>
        <w:t>Kensho</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Restaurant</w:t>
      </w:r>
      <w:proofErr w:type="spellEnd"/>
      <w:r>
        <w:rPr>
          <w:rFonts w:ascii="Tahoma" w:hAnsi="Tahoma"/>
          <w:sz w:val="24"/>
          <w:szCs w:val="24"/>
          <w:shd w:val="clear" w:color="auto" w:fill="FFFFFF"/>
        </w:rPr>
        <w:t xml:space="preserve"> dove sar</w:t>
      </w:r>
      <w:r>
        <w:rPr>
          <w:rFonts w:ascii="Tahoma" w:hAnsi="Tahoma"/>
          <w:sz w:val="24"/>
          <w:szCs w:val="24"/>
          <w:shd w:val="clear" w:color="auto" w:fill="FFFFFF"/>
        </w:rPr>
        <w:t xml:space="preserve">à </w:t>
      </w:r>
      <w:r>
        <w:rPr>
          <w:rFonts w:ascii="Tahoma" w:hAnsi="Tahoma"/>
          <w:sz w:val="24"/>
          <w:szCs w:val="24"/>
          <w:shd w:val="clear" w:color="auto" w:fill="FFFFFF"/>
        </w:rPr>
        <w:t>servito un aperitivo-degustazione composto da un misto di</w:t>
      </w:r>
      <w:r>
        <w:rPr>
          <w:rFonts w:ascii="Tahoma" w:hAnsi="Tahoma"/>
          <w:sz w:val="24"/>
          <w:szCs w:val="24"/>
          <w:shd w:val="clear" w:color="auto" w:fill="FFFFFF"/>
        </w:rPr>
        <w:t> </w:t>
      </w:r>
      <w:proofErr w:type="spellStart"/>
      <w:r>
        <w:rPr>
          <w:rFonts w:ascii="Tahoma" w:hAnsi="Tahoma"/>
          <w:sz w:val="24"/>
          <w:szCs w:val="24"/>
          <w:shd w:val="clear" w:color="auto" w:fill="FFFFFF"/>
        </w:rPr>
        <w:t>roll</w:t>
      </w:r>
      <w:proofErr w:type="spellEnd"/>
      <w:r>
        <w:rPr>
          <w:rFonts w:ascii="Tahoma" w:hAnsi="Tahoma"/>
          <w:sz w:val="24"/>
          <w:szCs w:val="24"/>
          <w:shd w:val="clear" w:color="auto" w:fill="FFFFFF"/>
        </w:rPr>
        <w:t>,</w:t>
      </w:r>
      <w:r>
        <w:rPr>
          <w:rFonts w:ascii="Tahoma" w:hAnsi="Tahoma"/>
          <w:sz w:val="24"/>
          <w:szCs w:val="24"/>
          <w:shd w:val="clear" w:color="auto" w:fill="FFFFFF"/>
        </w:rPr>
        <w:t> </w:t>
      </w:r>
      <w:proofErr w:type="spellStart"/>
      <w:r>
        <w:rPr>
          <w:rFonts w:ascii="Tahoma" w:hAnsi="Tahoma"/>
          <w:sz w:val="24"/>
          <w:szCs w:val="24"/>
          <w:shd w:val="clear" w:color="auto" w:fill="FFFFFF"/>
        </w:rPr>
        <w:t>nigiri</w:t>
      </w:r>
      <w:proofErr w:type="spellEnd"/>
      <w:r>
        <w:rPr>
          <w:rFonts w:ascii="Tahoma" w:hAnsi="Tahoma"/>
          <w:sz w:val="24"/>
          <w:szCs w:val="24"/>
          <w:shd w:val="clear" w:color="auto" w:fill="FFFFFF"/>
        </w:rPr>
        <w:t> </w:t>
      </w:r>
      <w:r>
        <w:rPr>
          <w:rFonts w:ascii="Tahoma" w:hAnsi="Tahoma"/>
          <w:sz w:val="24"/>
          <w:szCs w:val="24"/>
          <w:shd w:val="clear" w:color="auto" w:fill="FFFFFF"/>
        </w:rPr>
        <w:t>e</w:t>
      </w:r>
      <w:r>
        <w:rPr>
          <w:rFonts w:ascii="Tahoma" w:hAnsi="Tahoma"/>
          <w:sz w:val="24"/>
          <w:szCs w:val="24"/>
          <w:shd w:val="clear" w:color="auto" w:fill="FFFFFF"/>
        </w:rPr>
        <w:t> </w:t>
      </w:r>
      <w:proofErr w:type="spellStart"/>
      <w:r>
        <w:rPr>
          <w:rFonts w:ascii="Tahoma" w:hAnsi="Tahoma"/>
          <w:sz w:val="24"/>
          <w:szCs w:val="24"/>
          <w:shd w:val="clear" w:color="auto" w:fill="FFFFFF"/>
        </w:rPr>
        <w:t>gunkan</w:t>
      </w:r>
      <w:proofErr w:type="spellEnd"/>
      <w:r>
        <w:rPr>
          <w:rFonts w:ascii="Tahoma" w:hAnsi="Tahoma"/>
          <w:sz w:val="24"/>
          <w:szCs w:val="24"/>
          <w:shd w:val="clear" w:color="auto" w:fill="FFFFFF"/>
        </w:rPr>
        <w:t> </w:t>
      </w:r>
      <w:r>
        <w:rPr>
          <w:rFonts w:ascii="Tahoma" w:hAnsi="Tahoma"/>
          <w:sz w:val="24"/>
          <w:szCs w:val="24"/>
          <w:shd w:val="clear" w:color="auto" w:fill="FFFFFF"/>
        </w:rPr>
        <w:t>accompagnati da</w:t>
      </w:r>
      <w:r>
        <w:rPr>
          <w:rFonts w:ascii="Tahoma" w:hAnsi="Tahoma"/>
          <w:sz w:val="24"/>
          <w:szCs w:val="24"/>
          <w:shd w:val="clear" w:color="auto" w:fill="FFFFFF"/>
        </w:rPr>
        <w:t> </w:t>
      </w:r>
      <w:r>
        <w:rPr>
          <w:rFonts w:ascii="Tahoma" w:hAnsi="Tahoma"/>
          <w:sz w:val="24"/>
          <w:szCs w:val="24"/>
          <w:shd w:val="clear" w:color="auto" w:fill="FFFFFF"/>
        </w:rPr>
        <w:t>sak</w:t>
      </w:r>
      <w:r>
        <w:rPr>
          <w:rFonts w:ascii="Tahoma" w:hAnsi="Tahoma"/>
          <w:sz w:val="24"/>
          <w:szCs w:val="24"/>
          <w:shd w:val="clear" w:color="auto" w:fill="FFFFFF"/>
        </w:rPr>
        <w:t>è </w:t>
      </w:r>
      <w:r>
        <w:rPr>
          <w:rFonts w:ascii="Tahoma" w:hAnsi="Tahoma"/>
          <w:sz w:val="24"/>
          <w:szCs w:val="24"/>
          <w:shd w:val="clear" w:color="auto" w:fill="FFFFFF"/>
        </w:rPr>
        <w:t>di riso e introdotto da una breve spiegazione delle ricette.</w:t>
      </w: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w:t>
      </w:r>
      <w:r>
        <w:rPr>
          <w:rFonts w:ascii="Tahoma" w:hAnsi="Tahoma"/>
          <w:sz w:val="24"/>
          <w:szCs w:val="24"/>
          <w:shd w:val="clear" w:color="auto" w:fill="FFFFFF"/>
        </w:rPr>
        <w:t xml:space="preserve"> 26</w:t>
      </w:r>
      <w:r>
        <w:rPr>
          <w:rFonts w:ascii="Tahoma" w:hAnsi="Tahoma"/>
          <w:sz w:val="24"/>
          <w:szCs w:val="24"/>
          <w:shd w:val="clear" w:color="auto" w:fill="FFFFFF"/>
        </w:rPr>
        <w:t xml:space="preserve">€ </w:t>
      </w:r>
      <w:r>
        <w:rPr>
          <w:rFonts w:ascii="Tahoma" w:hAnsi="Tahoma"/>
          <w:sz w:val="24"/>
          <w:szCs w:val="24"/>
          <w:shd w:val="clear" w:color="auto" w:fill="FFFFFF"/>
        </w:rPr>
        <w:t xml:space="preserve">a </w:t>
      </w:r>
      <w:r>
        <w:rPr>
          <w:rFonts w:ascii="Tahoma" w:hAnsi="Tahoma"/>
          <w:sz w:val="24"/>
          <w:szCs w:val="24"/>
          <w:shd w:val="clear" w:color="auto" w:fill="FFFFFF"/>
        </w:rPr>
        <w:t>persona (numero minimo 8 persone)</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 ingresso al Museo; gratuito per possessori di Abbonamento Musei Torino Piemonte e Torino + Piemonte Card.</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PALAZZO MADAMA</w:t>
      </w:r>
      <w:r>
        <w:rPr>
          <w:rFonts w:ascii="Tahoma" w:eastAsia="Tahoma" w:hAnsi="Tahoma" w:cs="Tahoma"/>
          <w:b/>
          <w:bCs/>
          <w:noProof/>
          <w:sz w:val="24"/>
          <w:szCs w:val="24"/>
          <w:shd w:val="clear" w:color="auto" w:fill="FFFFFF"/>
        </w:rPr>
        <w:drawing>
          <wp:anchor distT="152400" distB="152400" distL="152400" distR="152400" simplePos="0" relativeHeight="251667456" behindDoc="0" locked="0" layoutInCell="1" allowOverlap="1">
            <wp:simplePos x="0" y="0"/>
            <wp:positionH relativeFrom="margin">
              <wp:posOffset>-6350</wp:posOffset>
            </wp:positionH>
            <wp:positionV relativeFrom="line">
              <wp:posOffset>194340</wp:posOffset>
            </wp:positionV>
            <wp:extent cx="2162516" cy="2162516"/>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occo-c72cf2cd.png"/>
                    <pic:cNvPicPr>
                      <a:picLocks noChangeAspect="1"/>
                    </pic:cNvPicPr>
                  </pic:nvPicPr>
                  <pic:blipFill>
                    <a:blip r:embed="rId15">
                      <a:extLst/>
                    </a:blip>
                    <a:stretch>
                      <a:fillRect/>
                    </a:stretch>
                  </pic:blipFill>
                  <pic:spPr>
                    <a:xfrm>
                      <a:off x="0" y="0"/>
                      <a:ext cx="2162516" cy="2162516"/>
                    </a:xfrm>
                    <a:prstGeom prst="rect">
                      <a:avLst/>
                    </a:prstGeom>
                    <a:ln w="12700" cap="flat">
                      <a:noFill/>
                      <a:miter lim="400000"/>
                    </a:ln>
                    <a:effectLst/>
                  </pic:spPr>
                </pic:pic>
              </a:graphicData>
            </a:graphic>
          </wp:anchor>
        </w:drawing>
      </w:r>
      <w:r>
        <w:rPr>
          <w:rFonts w:ascii="Tahoma" w:hAnsi="Tahoma"/>
          <w:b/>
          <w:bCs/>
          <w:sz w:val="24"/>
          <w:szCs w:val="24"/>
          <w:shd w:val="clear" w:color="auto" w:fill="FFFFFF"/>
        </w:rPr>
        <w:t> </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Tocco di Dama. Omaggio alla vita di corte tra Torino e Parigi</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La </w:t>
      </w:r>
      <w:r>
        <w:rPr>
          <w:rFonts w:ascii="Tahoma" w:hAnsi="Tahoma"/>
          <w:sz w:val="24"/>
          <w:szCs w:val="24"/>
          <w:shd w:val="clear" w:color="auto" w:fill="FFFFFF"/>
        </w:rPr>
        <w:t xml:space="preserve">visita di Palazzo Madama si trasforma in un evento coinvolgente capace di accompagnare i visitatori nelle atmosfere di feste, balli e momenti celebrativi al tempo di Cristina di Borbone Francia e Maria Giovanna Battista Savoia </w:t>
      </w:r>
      <w:proofErr w:type="spellStart"/>
      <w:r>
        <w:rPr>
          <w:rFonts w:ascii="Tahoma" w:hAnsi="Tahoma"/>
          <w:sz w:val="24"/>
          <w:szCs w:val="24"/>
          <w:shd w:val="clear" w:color="auto" w:fill="FFFFFF"/>
        </w:rPr>
        <w:t>Nemours</w:t>
      </w:r>
      <w:proofErr w:type="spellEnd"/>
      <w:r>
        <w:rPr>
          <w:rFonts w:ascii="Tahoma" w:hAnsi="Tahoma"/>
          <w:sz w:val="24"/>
          <w:szCs w:val="24"/>
          <w:shd w:val="clear" w:color="auto" w:fill="FFFFFF"/>
        </w:rPr>
        <w:t xml:space="preserve"> </w:t>
      </w:r>
      <w:r>
        <w:rPr>
          <w:rFonts w:ascii="Tahoma" w:hAnsi="Tahoma"/>
          <w:sz w:val="24"/>
          <w:szCs w:val="24"/>
          <w:shd w:val="clear" w:color="auto" w:fill="FFFFFF"/>
        </w:rPr>
        <w:t>“</w:t>
      </w:r>
      <w:r>
        <w:rPr>
          <w:rFonts w:ascii="Tahoma" w:hAnsi="Tahoma"/>
          <w:sz w:val="24"/>
          <w:szCs w:val="24"/>
          <w:shd w:val="clear" w:color="auto" w:fill="FFFFFF"/>
        </w:rPr>
        <w:t>padrone di casa</w:t>
      </w:r>
      <w:r>
        <w:rPr>
          <w:rFonts w:ascii="Tahoma" w:hAnsi="Tahoma"/>
          <w:sz w:val="24"/>
          <w:szCs w:val="24"/>
          <w:shd w:val="clear" w:color="auto" w:fill="FFFFFF"/>
        </w:rPr>
        <w:t xml:space="preserve">” </w:t>
      </w:r>
      <w:r>
        <w:rPr>
          <w:rFonts w:ascii="Tahoma" w:hAnsi="Tahoma"/>
          <w:sz w:val="24"/>
          <w:szCs w:val="24"/>
          <w:shd w:val="clear" w:color="auto" w:fill="FFFFFF"/>
        </w:rPr>
        <w:t xml:space="preserve">della magnifica </w:t>
      </w:r>
      <w:proofErr w:type="spellStart"/>
      <w:r>
        <w:rPr>
          <w:rFonts w:ascii="Tahoma" w:hAnsi="Tahoma"/>
          <w:sz w:val="24"/>
          <w:szCs w:val="24"/>
          <w:shd w:val="clear" w:color="auto" w:fill="FFFFFF"/>
        </w:rPr>
        <w:t>resideza</w:t>
      </w:r>
      <w:proofErr w:type="spellEnd"/>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La storia dell</w:t>
      </w:r>
      <w:r>
        <w:rPr>
          <w:rFonts w:ascii="Tahoma" w:hAnsi="Tahoma"/>
          <w:sz w:val="24"/>
          <w:szCs w:val="24"/>
          <w:shd w:val="clear" w:color="auto" w:fill="FFFFFF"/>
        </w:rPr>
        <w:t>’</w:t>
      </w:r>
      <w:r>
        <w:rPr>
          <w:rFonts w:ascii="Tahoma" w:hAnsi="Tahoma"/>
          <w:sz w:val="24"/>
          <w:szCs w:val="24"/>
          <w:shd w:val="clear" w:color="auto" w:fill="FFFFFF"/>
        </w:rPr>
        <w:t>edificio, attraverso l</w:t>
      </w:r>
      <w:r>
        <w:rPr>
          <w:rFonts w:ascii="Tahoma" w:hAnsi="Tahoma"/>
          <w:sz w:val="24"/>
          <w:szCs w:val="24"/>
          <w:shd w:val="clear" w:color="auto" w:fill="FFFFFF"/>
        </w:rPr>
        <w:t>’</w:t>
      </w:r>
      <w:r>
        <w:rPr>
          <w:rFonts w:ascii="Tahoma" w:hAnsi="Tahoma"/>
          <w:sz w:val="24"/>
          <w:szCs w:val="24"/>
          <w:shd w:val="clear" w:color="auto" w:fill="FFFFFF"/>
        </w:rPr>
        <w:t xml:space="preserve">analisi delle sue caratteristiche e la vita delle due illustri Dame, saranno raccontati dalla guida per poi lasciare il posto alla performance di canto e musica a cura del controtenore Danilo </w:t>
      </w:r>
      <w:r>
        <w:rPr>
          <w:rFonts w:ascii="Tahoma" w:hAnsi="Tahoma"/>
          <w:sz w:val="24"/>
          <w:szCs w:val="24"/>
          <w:shd w:val="clear" w:color="auto" w:fill="FFFFFF"/>
        </w:rPr>
        <w:t>Pastore e agli strumenti antichi di Juan Jos</w:t>
      </w:r>
      <w:r>
        <w:rPr>
          <w:rFonts w:ascii="Tahoma" w:hAnsi="Tahoma"/>
          <w:sz w:val="24"/>
          <w:szCs w:val="24"/>
          <w:shd w:val="clear" w:color="auto" w:fill="FFFFFF"/>
        </w:rPr>
        <w:t xml:space="preserve">é </w:t>
      </w:r>
      <w:proofErr w:type="spellStart"/>
      <w:r>
        <w:rPr>
          <w:rFonts w:ascii="Tahoma" w:hAnsi="Tahoma"/>
          <w:sz w:val="24"/>
          <w:szCs w:val="24"/>
          <w:shd w:val="clear" w:color="auto" w:fill="FFFFFF"/>
        </w:rPr>
        <w:t>Francione</w:t>
      </w:r>
      <w:proofErr w:type="spellEnd"/>
      <w:r>
        <w:rPr>
          <w:rFonts w:ascii="Tahoma" w:hAnsi="Tahoma"/>
          <w:sz w:val="24"/>
          <w:szCs w:val="24"/>
          <w:shd w:val="clear" w:color="auto" w:fill="FFFFFF"/>
        </w:rPr>
        <w:t>.</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Attingendo</w:t>
      </w:r>
      <w:r>
        <w:rPr>
          <w:rFonts w:ascii="Tahoma" w:hAnsi="Tahoma"/>
          <w:sz w:val="24"/>
          <w:szCs w:val="24"/>
          <w:shd w:val="clear" w:color="auto" w:fill="FFFFFF"/>
        </w:rPr>
        <w:t xml:space="preserve">  </w:t>
      </w:r>
      <w:r>
        <w:rPr>
          <w:rFonts w:ascii="Tahoma" w:hAnsi="Tahoma"/>
          <w:sz w:val="24"/>
          <w:szCs w:val="24"/>
          <w:shd w:val="clear" w:color="auto" w:fill="FFFFFF"/>
        </w:rPr>
        <w:t>da spartiti e testi del Sei e Settecento musica e canto prenderanno</w:t>
      </w:r>
      <w:r>
        <w:rPr>
          <w:rFonts w:ascii="Tahoma" w:hAnsi="Tahoma"/>
          <w:sz w:val="24"/>
          <w:szCs w:val="24"/>
          <w:shd w:val="clear" w:color="auto" w:fill="FFFFFF"/>
        </w:rPr>
        <w:t xml:space="preserve">  </w:t>
      </w:r>
      <w:r>
        <w:rPr>
          <w:rFonts w:ascii="Tahoma" w:hAnsi="Tahoma"/>
          <w:sz w:val="24"/>
          <w:szCs w:val="24"/>
          <w:shd w:val="clear" w:color="auto" w:fill="FFFFFF"/>
        </w:rPr>
        <w:t>il sopravvento sulle parole per far rivivere negli spazi della residenza amata dalle due dame melodie barocche di auto</w:t>
      </w:r>
      <w:r>
        <w:rPr>
          <w:rFonts w:ascii="Tahoma" w:hAnsi="Tahoma"/>
          <w:sz w:val="24"/>
          <w:szCs w:val="24"/>
          <w:shd w:val="clear" w:color="auto" w:fill="FFFFFF"/>
        </w:rPr>
        <w:t xml:space="preserve">ri diversi tra i quali Giulio </w:t>
      </w:r>
      <w:proofErr w:type="spellStart"/>
      <w:r>
        <w:rPr>
          <w:rFonts w:ascii="Tahoma" w:hAnsi="Tahoma"/>
          <w:sz w:val="24"/>
          <w:szCs w:val="24"/>
          <w:shd w:val="clear" w:color="auto" w:fill="FFFFFF"/>
        </w:rPr>
        <w:t>Caccini</w:t>
      </w:r>
      <w:proofErr w:type="spellEnd"/>
      <w:r>
        <w:rPr>
          <w:rFonts w:ascii="Tahoma" w:hAnsi="Tahoma"/>
          <w:sz w:val="24"/>
          <w:szCs w:val="24"/>
          <w:shd w:val="clear" w:color="auto" w:fill="FFFFFF"/>
        </w:rPr>
        <w:t xml:space="preserve"> che lavor</w:t>
      </w:r>
      <w:r>
        <w:rPr>
          <w:rFonts w:ascii="Tahoma" w:hAnsi="Tahoma"/>
          <w:sz w:val="24"/>
          <w:szCs w:val="24"/>
          <w:shd w:val="clear" w:color="auto" w:fill="FFFFFF"/>
        </w:rPr>
        <w:t xml:space="preserve">ò </w:t>
      </w:r>
      <w:r>
        <w:rPr>
          <w:rFonts w:ascii="Tahoma" w:hAnsi="Tahoma"/>
          <w:sz w:val="24"/>
          <w:szCs w:val="24"/>
          <w:shd w:val="clear" w:color="auto" w:fill="FFFFFF"/>
        </w:rPr>
        <w:t>alla corte di Enrico IV padre di Cristina di Francia; Sigismondo D</w:t>
      </w:r>
      <w:r>
        <w:rPr>
          <w:rFonts w:ascii="Tahoma" w:hAnsi="Tahoma"/>
          <w:sz w:val="24"/>
          <w:szCs w:val="24"/>
          <w:shd w:val="clear" w:color="auto" w:fill="FFFFFF"/>
        </w:rPr>
        <w:t>’</w:t>
      </w:r>
      <w:r>
        <w:rPr>
          <w:rFonts w:ascii="Tahoma" w:hAnsi="Tahoma"/>
          <w:sz w:val="24"/>
          <w:szCs w:val="24"/>
          <w:shd w:val="clear" w:color="auto" w:fill="FFFFFF"/>
        </w:rPr>
        <w:t xml:space="preserve">India, la cui musica fu eseguita in occasione delle nozze tra Vittorio Amedeo e Cristiana; Giovanni Battista Lulli, ribattezzato </w:t>
      </w:r>
      <w:proofErr w:type="spellStart"/>
      <w:r>
        <w:rPr>
          <w:rFonts w:ascii="Tahoma" w:hAnsi="Tahoma"/>
          <w:sz w:val="24"/>
          <w:szCs w:val="24"/>
          <w:shd w:val="clear" w:color="auto" w:fill="FFFFFF"/>
        </w:rPr>
        <w:t>Lully</w:t>
      </w:r>
      <w:proofErr w:type="spellEnd"/>
      <w:r>
        <w:rPr>
          <w:rFonts w:ascii="Tahoma" w:hAnsi="Tahoma"/>
          <w:sz w:val="24"/>
          <w:szCs w:val="24"/>
          <w:shd w:val="clear" w:color="auto" w:fill="FFFFFF"/>
        </w:rPr>
        <w:t>,</w:t>
      </w:r>
      <w:r>
        <w:rPr>
          <w:rFonts w:ascii="Tahoma" w:hAnsi="Tahoma"/>
          <w:sz w:val="24"/>
          <w:szCs w:val="24"/>
          <w:shd w:val="clear" w:color="auto" w:fill="FFFFFF"/>
        </w:rPr>
        <w:t xml:space="preserve">  </w:t>
      </w:r>
      <w:r>
        <w:rPr>
          <w:rFonts w:ascii="Tahoma" w:hAnsi="Tahoma"/>
          <w:sz w:val="24"/>
          <w:szCs w:val="24"/>
          <w:shd w:val="clear" w:color="auto" w:fill="FFFFFF"/>
        </w:rPr>
        <w:t>att</w:t>
      </w:r>
      <w:r>
        <w:rPr>
          <w:rFonts w:ascii="Tahoma" w:hAnsi="Tahoma"/>
          <w:sz w:val="24"/>
          <w:szCs w:val="24"/>
          <w:shd w:val="clear" w:color="auto" w:fill="FFFFFF"/>
        </w:rPr>
        <w:t xml:space="preserve">ivo alla corte di Luigi XIV al tempo in cui vi era Maria Giovanna Battista e ancora Stefano </w:t>
      </w:r>
      <w:proofErr w:type="spellStart"/>
      <w:r>
        <w:rPr>
          <w:rFonts w:ascii="Tahoma" w:hAnsi="Tahoma"/>
          <w:sz w:val="24"/>
          <w:szCs w:val="24"/>
          <w:shd w:val="clear" w:color="auto" w:fill="FFFFFF"/>
        </w:rPr>
        <w:t>Fior</w:t>
      </w:r>
      <w:r>
        <w:rPr>
          <w:rFonts w:ascii="Tahoma" w:hAnsi="Tahoma"/>
          <w:sz w:val="24"/>
          <w:szCs w:val="24"/>
          <w:shd w:val="clear" w:color="auto" w:fill="FFFFFF"/>
        </w:rPr>
        <w:t>è</w:t>
      </w:r>
      <w:proofErr w:type="spellEnd"/>
      <w:r>
        <w:rPr>
          <w:rFonts w:ascii="Tahoma" w:hAnsi="Tahoma"/>
          <w:sz w:val="24"/>
          <w:szCs w:val="24"/>
          <w:shd w:val="clear" w:color="auto" w:fill="FFFFFF"/>
        </w:rPr>
        <w:t>, musicista che dedic</w:t>
      </w:r>
      <w:r>
        <w:rPr>
          <w:rFonts w:ascii="Tahoma" w:hAnsi="Tahoma"/>
          <w:sz w:val="24"/>
          <w:szCs w:val="24"/>
          <w:shd w:val="clear" w:color="auto" w:fill="FFFFFF"/>
        </w:rPr>
        <w:t xml:space="preserve">ò </w:t>
      </w:r>
      <w:r>
        <w:rPr>
          <w:rFonts w:ascii="Tahoma" w:hAnsi="Tahoma"/>
          <w:sz w:val="24"/>
          <w:szCs w:val="24"/>
          <w:shd w:val="clear" w:color="auto" w:fill="FFFFFF"/>
        </w:rPr>
        <w:t xml:space="preserve">a Maria Giovanna la sua opera </w:t>
      </w:r>
      <w:proofErr w:type="spellStart"/>
      <w:r>
        <w:rPr>
          <w:rFonts w:ascii="Tahoma" w:hAnsi="Tahoma"/>
          <w:sz w:val="24"/>
          <w:szCs w:val="24"/>
          <w:shd w:val="clear" w:color="auto" w:fill="FFFFFF"/>
        </w:rPr>
        <w:t>Teuzzone</w:t>
      </w:r>
      <w:proofErr w:type="spellEnd"/>
      <w:r>
        <w:rPr>
          <w:rFonts w:ascii="Tahoma" w:hAnsi="Tahoma"/>
          <w:sz w:val="24"/>
          <w:szCs w:val="24"/>
          <w:shd w:val="clear" w:color="auto" w:fill="FFFFFF"/>
        </w:rPr>
        <w:t>.</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18"/>
          <w:szCs w:val="18"/>
          <w:shd w:val="clear" w:color="auto" w:fill="FFFFFF"/>
        </w:rPr>
      </w:pPr>
      <w:r>
        <w:rPr>
          <w:rFonts w:ascii="Tahoma" w:hAnsi="Tahoma"/>
          <w:b/>
          <w:bCs/>
          <w:sz w:val="18"/>
          <w:szCs w:val="18"/>
          <w:shd w:val="clear" w:color="auto" w:fill="FFFFFF"/>
        </w:rPr>
        <w:t>Danilo Pastore</w:t>
      </w:r>
    </w:p>
    <w:p w:rsidR="00185279" w:rsidRDefault="001B1EDD">
      <w:pPr>
        <w:pStyle w:val="Didefault"/>
        <w:jc w:val="both"/>
        <w:rPr>
          <w:rFonts w:ascii="Tahoma" w:eastAsia="Tahoma" w:hAnsi="Tahoma" w:cs="Tahoma"/>
          <w:sz w:val="18"/>
          <w:szCs w:val="18"/>
          <w:shd w:val="clear" w:color="auto" w:fill="FFFFFF"/>
        </w:rPr>
      </w:pPr>
      <w:r>
        <w:rPr>
          <w:rFonts w:ascii="Tahoma" w:hAnsi="Tahoma"/>
          <w:sz w:val="18"/>
          <w:szCs w:val="18"/>
          <w:shd w:val="clear" w:color="auto" w:fill="FFFFFF"/>
        </w:rPr>
        <w:t>Nato a Torino, intraprende lo studio del pianoforte classico nel 1998 e del cant</w:t>
      </w:r>
      <w:r>
        <w:rPr>
          <w:rFonts w:ascii="Tahoma" w:hAnsi="Tahoma"/>
          <w:sz w:val="18"/>
          <w:szCs w:val="18"/>
          <w:shd w:val="clear" w:color="auto" w:fill="FFFFFF"/>
        </w:rPr>
        <w:t>o nel 2003. Si avvicina, guidato da Angelo Galeano e Manuela Custer, alla vocalit</w:t>
      </w:r>
      <w:r>
        <w:rPr>
          <w:rFonts w:ascii="Tahoma" w:hAnsi="Tahoma"/>
          <w:sz w:val="18"/>
          <w:szCs w:val="18"/>
          <w:shd w:val="clear" w:color="auto" w:fill="FFFFFF"/>
        </w:rPr>
        <w:t xml:space="preserve">à </w:t>
      </w:r>
      <w:proofErr w:type="spellStart"/>
      <w:r>
        <w:rPr>
          <w:rFonts w:ascii="Tahoma" w:hAnsi="Tahoma"/>
          <w:sz w:val="18"/>
          <w:szCs w:val="18"/>
          <w:shd w:val="clear" w:color="auto" w:fill="FFFFFF"/>
        </w:rPr>
        <w:t>controtenorile</w:t>
      </w:r>
      <w:proofErr w:type="spellEnd"/>
      <w:r>
        <w:rPr>
          <w:rFonts w:ascii="Tahoma" w:hAnsi="Tahoma"/>
          <w:sz w:val="18"/>
          <w:szCs w:val="18"/>
          <w:shd w:val="clear" w:color="auto" w:fill="FFFFFF"/>
        </w:rPr>
        <w:t xml:space="preserve">, che approfondisce presso il Conservatorio </w:t>
      </w:r>
      <w:r>
        <w:rPr>
          <w:rFonts w:ascii="Tahoma" w:hAnsi="Tahoma"/>
          <w:sz w:val="18"/>
          <w:szCs w:val="18"/>
          <w:shd w:val="clear" w:color="auto" w:fill="FFFFFF"/>
        </w:rPr>
        <w:t>“</w:t>
      </w:r>
      <w:r>
        <w:rPr>
          <w:rFonts w:ascii="Tahoma" w:hAnsi="Tahoma"/>
          <w:sz w:val="18"/>
          <w:szCs w:val="18"/>
          <w:shd w:val="clear" w:color="auto" w:fill="FFFFFF"/>
        </w:rPr>
        <w:t>Guido Cantelli</w:t>
      </w:r>
      <w:r>
        <w:rPr>
          <w:rFonts w:ascii="Tahoma" w:hAnsi="Tahoma"/>
          <w:sz w:val="18"/>
          <w:szCs w:val="18"/>
          <w:shd w:val="clear" w:color="auto" w:fill="FFFFFF"/>
        </w:rPr>
        <w:t xml:space="preserve">” </w:t>
      </w:r>
      <w:r>
        <w:rPr>
          <w:rFonts w:ascii="Tahoma" w:hAnsi="Tahoma"/>
          <w:sz w:val="18"/>
          <w:szCs w:val="18"/>
          <w:shd w:val="clear" w:color="auto" w:fill="FFFFFF"/>
        </w:rPr>
        <w:t xml:space="preserve">di </w:t>
      </w:r>
      <w:r>
        <w:rPr>
          <w:rFonts w:ascii="Tahoma" w:hAnsi="Tahoma"/>
          <w:sz w:val="18"/>
          <w:szCs w:val="18"/>
          <w:shd w:val="clear" w:color="auto" w:fill="FFFFFF"/>
        </w:rPr>
        <w:lastRenderedPageBreak/>
        <w:t>Novara, nella classe di Canto rinascimentale e barocco del M</w:t>
      </w:r>
      <w:r>
        <w:rPr>
          <w:rFonts w:ascii="Tahoma" w:hAnsi="Tahoma"/>
          <w:sz w:val="18"/>
          <w:szCs w:val="18"/>
          <w:shd w:val="clear" w:color="auto" w:fill="FFFFFF"/>
        </w:rPr>
        <w:t xml:space="preserve">° </w:t>
      </w:r>
      <w:r>
        <w:rPr>
          <w:rFonts w:ascii="Tahoma" w:hAnsi="Tahoma"/>
          <w:sz w:val="18"/>
          <w:szCs w:val="18"/>
          <w:shd w:val="clear" w:color="auto" w:fill="FFFFFF"/>
        </w:rPr>
        <w:t xml:space="preserve">Roberto Balconi. Partecipa a </w:t>
      </w:r>
      <w:proofErr w:type="spellStart"/>
      <w:r>
        <w:rPr>
          <w:rFonts w:ascii="Tahoma" w:hAnsi="Tahoma"/>
          <w:sz w:val="18"/>
          <w:szCs w:val="18"/>
          <w:shd w:val="clear" w:color="auto" w:fill="FFFFFF"/>
        </w:rPr>
        <w:t>masterclass</w:t>
      </w:r>
      <w:proofErr w:type="spellEnd"/>
      <w:r>
        <w:rPr>
          <w:rFonts w:ascii="Tahoma" w:hAnsi="Tahoma"/>
          <w:sz w:val="18"/>
          <w:szCs w:val="18"/>
          <w:shd w:val="clear" w:color="auto" w:fill="FFFFFF"/>
        </w:rPr>
        <w:t xml:space="preserve"> e corsi di perfezionamento musicale, sul repertorio per voce e strumenti antichi, liederistico, sulla musica da camera dell</w:t>
      </w:r>
      <w:r>
        <w:rPr>
          <w:rFonts w:ascii="Tahoma" w:hAnsi="Tahoma"/>
          <w:sz w:val="18"/>
          <w:szCs w:val="18"/>
          <w:shd w:val="clear" w:color="auto" w:fill="FFFFFF"/>
        </w:rPr>
        <w:t>’</w:t>
      </w:r>
      <w:r>
        <w:rPr>
          <w:rFonts w:ascii="Tahoma" w:hAnsi="Tahoma"/>
          <w:sz w:val="18"/>
          <w:szCs w:val="18"/>
          <w:shd w:val="clear" w:color="auto" w:fill="FFFFFF"/>
        </w:rPr>
        <w:t>Ottocento italiano e il repertorio mozartiano, sul repertorio madrigalistico, sulla musica etnica e blues/jazz e di tecn</w:t>
      </w:r>
      <w:r>
        <w:rPr>
          <w:rFonts w:ascii="Tahoma" w:hAnsi="Tahoma"/>
          <w:sz w:val="18"/>
          <w:szCs w:val="18"/>
          <w:shd w:val="clear" w:color="auto" w:fill="FFFFFF"/>
        </w:rPr>
        <w:t>ica vocale. Gi</w:t>
      </w:r>
      <w:r>
        <w:rPr>
          <w:rFonts w:ascii="Tahoma" w:hAnsi="Tahoma"/>
          <w:sz w:val="18"/>
          <w:szCs w:val="18"/>
          <w:shd w:val="clear" w:color="auto" w:fill="FFFFFF"/>
        </w:rPr>
        <w:t xml:space="preserve">à </w:t>
      </w:r>
      <w:r>
        <w:rPr>
          <w:rFonts w:ascii="Tahoma" w:hAnsi="Tahoma"/>
          <w:sz w:val="18"/>
          <w:szCs w:val="18"/>
          <w:shd w:val="clear" w:color="auto" w:fill="FFFFFF"/>
        </w:rPr>
        <w:t>performer di musical e operetta, ha collaborato con importanti realt</w:t>
      </w:r>
      <w:r>
        <w:rPr>
          <w:rFonts w:ascii="Tahoma" w:hAnsi="Tahoma"/>
          <w:sz w:val="18"/>
          <w:szCs w:val="18"/>
          <w:shd w:val="clear" w:color="auto" w:fill="FFFFFF"/>
        </w:rPr>
        <w:t xml:space="preserve">à </w:t>
      </w:r>
      <w:r>
        <w:rPr>
          <w:rFonts w:ascii="Tahoma" w:hAnsi="Tahoma"/>
          <w:sz w:val="18"/>
          <w:szCs w:val="18"/>
          <w:shd w:val="clear" w:color="auto" w:fill="FFFFFF"/>
        </w:rPr>
        <w:t>musicali, esibendosi per rinomati festival e teatri, in Italia e all</w:t>
      </w:r>
      <w:r>
        <w:rPr>
          <w:rFonts w:ascii="Tahoma" w:hAnsi="Tahoma"/>
          <w:sz w:val="18"/>
          <w:szCs w:val="18"/>
          <w:shd w:val="clear" w:color="auto" w:fill="FFFFFF"/>
        </w:rPr>
        <w:t>’</w:t>
      </w:r>
      <w:r>
        <w:rPr>
          <w:rFonts w:ascii="Tahoma" w:hAnsi="Tahoma"/>
          <w:sz w:val="18"/>
          <w:szCs w:val="18"/>
          <w:shd w:val="clear" w:color="auto" w:fill="FFFFFF"/>
        </w:rPr>
        <w:t>estero (Austria, Francia, Slovenia, Svizzera), con direttori di rilevanza internazionale. Il suo repe</w:t>
      </w:r>
      <w:r>
        <w:rPr>
          <w:rFonts w:ascii="Tahoma" w:hAnsi="Tahoma"/>
          <w:sz w:val="18"/>
          <w:szCs w:val="18"/>
          <w:shd w:val="clear" w:color="auto" w:fill="FFFFFF"/>
        </w:rPr>
        <w:t>rtorio spazia dal Medioevo alla contemporaneit</w:t>
      </w:r>
      <w:r>
        <w:rPr>
          <w:rFonts w:ascii="Tahoma" w:hAnsi="Tahoma"/>
          <w:sz w:val="18"/>
          <w:szCs w:val="18"/>
          <w:shd w:val="clear" w:color="auto" w:fill="FFFFFF"/>
        </w:rPr>
        <w:t>à</w:t>
      </w:r>
      <w:r>
        <w:rPr>
          <w:rFonts w:ascii="Tahoma" w:hAnsi="Tahoma"/>
          <w:sz w:val="18"/>
          <w:szCs w:val="18"/>
          <w:shd w:val="clear" w:color="auto" w:fill="FFFFFF"/>
        </w:rPr>
        <w:t xml:space="preserve">; ha inciso per Plus, Naxos, </w:t>
      </w:r>
      <w:proofErr w:type="spellStart"/>
      <w:r>
        <w:rPr>
          <w:rFonts w:ascii="Tahoma" w:hAnsi="Tahoma"/>
          <w:sz w:val="18"/>
          <w:szCs w:val="18"/>
          <w:shd w:val="clear" w:color="auto" w:fill="FFFFFF"/>
        </w:rPr>
        <w:t>Brilliant</w:t>
      </w:r>
      <w:proofErr w:type="spellEnd"/>
      <w:r>
        <w:rPr>
          <w:rFonts w:ascii="Tahoma" w:hAnsi="Tahoma"/>
          <w:sz w:val="18"/>
          <w:szCs w:val="18"/>
          <w:shd w:val="clear" w:color="auto" w:fill="FFFFFF"/>
        </w:rPr>
        <w:t xml:space="preserve"> </w:t>
      </w:r>
      <w:proofErr w:type="spellStart"/>
      <w:r>
        <w:rPr>
          <w:rFonts w:ascii="Tahoma" w:hAnsi="Tahoma"/>
          <w:sz w:val="18"/>
          <w:szCs w:val="18"/>
          <w:shd w:val="clear" w:color="auto" w:fill="FFFFFF"/>
        </w:rPr>
        <w:t>Classics</w:t>
      </w:r>
      <w:proofErr w:type="spellEnd"/>
      <w:r>
        <w:rPr>
          <w:rFonts w:ascii="Tahoma" w:hAnsi="Tahoma"/>
          <w:sz w:val="18"/>
          <w:szCs w:val="18"/>
          <w:shd w:val="clear" w:color="auto" w:fill="FFFFFF"/>
        </w:rPr>
        <w:t xml:space="preserve"> e ha interpretato ruoli in opere di </w:t>
      </w:r>
      <w:proofErr w:type="spellStart"/>
      <w:r>
        <w:rPr>
          <w:rFonts w:ascii="Tahoma" w:hAnsi="Tahoma"/>
          <w:sz w:val="18"/>
          <w:szCs w:val="18"/>
          <w:shd w:val="clear" w:color="auto" w:fill="FFFFFF"/>
        </w:rPr>
        <w:t>Purcell</w:t>
      </w:r>
      <w:proofErr w:type="spellEnd"/>
      <w:r>
        <w:rPr>
          <w:rFonts w:ascii="Tahoma" w:hAnsi="Tahoma"/>
          <w:sz w:val="18"/>
          <w:szCs w:val="18"/>
          <w:shd w:val="clear" w:color="auto" w:fill="FFFFFF"/>
        </w:rPr>
        <w:t xml:space="preserve">, Monteverdi, </w:t>
      </w:r>
      <w:proofErr w:type="spellStart"/>
      <w:r>
        <w:rPr>
          <w:rFonts w:ascii="Tahoma" w:hAnsi="Tahoma"/>
          <w:sz w:val="18"/>
          <w:szCs w:val="18"/>
          <w:shd w:val="clear" w:color="auto" w:fill="FFFFFF"/>
        </w:rPr>
        <w:t>Lully</w:t>
      </w:r>
      <w:proofErr w:type="spellEnd"/>
      <w:r>
        <w:rPr>
          <w:rFonts w:ascii="Tahoma" w:hAnsi="Tahoma"/>
          <w:sz w:val="18"/>
          <w:szCs w:val="18"/>
          <w:shd w:val="clear" w:color="auto" w:fill="FFFFFF"/>
        </w:rPr>
        <w:t xml:space="preserve">, </w:t>
      </w:r>
      <w:proofErr w:type="spellStart"/>
      <w:r>
        <w:rPr>
          <w:rFonts w:ascii="Tahoma" w:hAnsi="Tahoma"/>
          <w:sz w:val="18"/>
          <w:szCs w:val="18"/>
          <w:shd w:val="clear" w:color="auto" w:fill="FFFFFF"/>
        </w:rPr>
        <w:t>Albinoni</w:t>
      </w:r>
      <w:proofErr w:type="spellEnd"/>
      <w:r>
        <w:rPr>
          <w:rFonts w:ascii="Tahoma" w:hAnsi="Tahoma"/>
          <w:sz w:val="18"/>
          <w:szCs w:val="18"/>
          <w:shd w:val="clear" w:color="auto" w:fill="FFFFFF"/>
        </w:rPr>
        <w:t xml:space="preserve">, Lotti, condividendo il palco con artisti, quali Furio Zanasi e Claire </w:t>
      </w:r>
      <w:proofErr w:type="spellStart"/>
      <w:r>
        <w:rPr>
          <w:rFonts w:ascii="Tahoma" w:hAnsi="Tahoma"/>
          <w:sz w:val="18"/>
          <w:szCs w:val="18"/>
          <w:shd w:val="clear" w:color="auto" w:fill="FFFFFF"/>
        </w:rPr>
        <w:t>Lefilli</w:t>
      </w:r>
      <w:r>
        <w:rPr>
          <w:rFonts w:ascii="Tahoma" w:hAnsi="Tahoma"/>
          <w:sz w:val="18"/>
          <w:szCs w:val="18"/>
          <w:shd w:val="clear" w:color="auto" w:fill="FFFFFF"/>
        </w:rPr>
        <w:t>â</w:t>
      </w:r>
      <w:r>
        <w:rPr>
          <w:rFonts w:ascii="Tahoma" w:hAnsi="Tahoma"/>
          <w:sz w:val="18"/>
          <w:szCs w:val="18"/>
          <w:shd w:val="clear" w:color="auto" w:fill="FFFFFF"/>
        </w:rPr>
        <w:t>tre</w:t>
      </w:r>
      <w:proofErr w:type="spellEnd"/>
      <w:r>
        <w:rPr>
          <w:rFonts w:ascii="Tahoma" w:hAnsi="Tahoma"/>
          <w:sz w:val="18"/>
          <w:szCs w:val="18"/>
          <w:shd w:val="clear" w:color="auto" w:fill="FFFFFF"/>
        </w:rPr>
        <w:t xml:space="preserve">. Si </w:t>
      </w:r>
      <w:r>
        <w:rPr>
          <w:rFonts w:ascii="Tahoma" w:hAnsi="Tahoma"/>
          <w:sz w:val="18"/>
          <w:szCs w:val="18"/>
          <w:shd w:val="clear" w:color="auto" w:fill="FFFFFF"/>
        </w:rPr>
        <w:t>è</w:t>
      </w:r>
      <w:r>
        <w:rPr>
          <w:rFonts w:ascii="Tahoma" w:hAnsi="Tahoma"/>
          <w:sz w:val="18"/>
          <w:szCs w:val="18"/>
          <w:shd w:val="clear" w:color="auto" w:fill="FFFFFF"/>
        </w:rPr>
        <w:t xml:space="preserve"> </w:t>
      </w:r>
      <w:r>
        <w:rPr>
          <w:rFonts w:ascii="Tahoma" w:hAnsi="Tahoma"/>
          <w:sz w:val="18"/>
          <w:szCs w:val="18"/>
          <w:shd w:val="clear" w:color="auto" w:fill="FFFFFF"/>
        </w:rPr>
        <w:t xml:space="preserve">laureato, summa </w:t>
      </w:r>
      <w:proofErr w:type="spellStart"/>
      <w:r>
        <w:rPr>
          <w:rFonts w:ascii="Tahoma" w:hAnsi="Tahoma"/>
          <w:sz w:val="18"/>
          <w:szCs w:val="18"/>
          <w:shd w:val="clear" w:color="auto" w:fill="FFFFFF"/>
        </w:rPr>
        <w:t>cum</w:t>
      </w:r>
      <w:proofErr w:type="spellEnd"/>
      <w:r>
        <w:rPr>
          <w:rFonts w:ascii="Tahoma" w:hAnsi="Tahoma"/>
          <w:sz w:val="18"/>
          <w:szCs w:val="18"/>
          <w:shd w:val="clear" w:color="auto" w:fill="FFFFFF"/>
        </w:rPr>
        <w:t xml:space="preserve"> laude, in Lingue e Culture dell</w:t>
      </w:r>
      <w:r>
        <w:rPr>
          <w:rFonts w:ascii="Tahoma" w:hAnsi="Tahoma"/>
          <w:sz w:val="18"/>
          <w:szCs w:val="18"/>
          <w:shd w:val="clear" w:color="auto" w:fill="FFFFFF"/>
        </w:rPr>
        <w:t>’</w:t>
      </w:r>
      <w:r>
        <w:rPr>
          <w:rFonts w:ascii="Tahoma" w:hAnsi="Tahoma"/>
          <w:sz w:val="18"/>
          <w:szCs w:val="18"/>
          <w:shd w:val="clear" w:color="auto" w:fill="FFFFFF"/>
        </w:rPr>
        <w:t>Asia e dell</w:t>
      </w:r>
      <w:r>
        <w:rPr>
          <w:rFonts w:ascii="Tahoma" w:hAnsi="Tahoma"/>
          <w:sz w:val="18"/>
          <w:szCs w:val="18"/>
          <w:shd w:val="clear" w:color="auto" w:fill="FFFFFF"/>
        </w:rPr>
        <w:t>’</w:t>
      </w:r>
      <w:r>
        <w:rPr>
          <w:rFonts w:ascii="Tahoma" w:hAnsi="Tahoma"/>
          <w:sz w:val="18"/>
          <w:szCs w:val="18"/>
          <w:shd w:val="clear" w:color="auto" w:fill="FFFFFF"/>
        </w:rPr>
        <w:t xml:space="preserve">Africa e in Scienze </w:t>
      </w:r>
      <w:proofErr w:type="spellStart"/>
      <w:proofErr w:type="gramStart"/>
      <w:r>
        <w:rPr>
          <w:rFonts w:ascii="Tahoma" w:hAnsi="Tahoma"/>
          <w:sz w:val="18"/>
          <w:szCs w:val="18"/>
          <w:shd w:val="clear" w:color="auto" w:fill="FFFFFF"/>
        </w:rPr>
        <w:t>linguistiche,presso</w:t>
      </w:r>
      <w:proofErr w:type="spellEnd"/>
      <w:proofErr w:type="gramEnd"/>
      <w:r>
        <w:rPr>
          <w:rFonts w:ascii="Tahoma" w:hAnsi="Tahoma"/>
          <w:sz w:val="18"/>
          <w:szCs w:val="18"/>
          <w:shd w:val="clear" w:color="auto" w:fill="FFFFFF"/>
        </w:rPr>
        <w:t xml:space="preserve"> l</w:t>
      </w:r>
      <w:r>
        <w:rPr>
          <w:rFonts w:ascii="Tahoma" w:hAnsi="Tahoma"/>
          <w:sz w:val="18"/>
          <w:szCs w:val="18"/>
          <w:shd w:val="clear" w:color="auto" w:fill="FFFFFF"/>
        </w:rPr>
        <w:t>’</w:t>
      </w:r>
      <w:r>
        <w:rPr>
          <w:rFonts w:ascii="Tahoma" w:hAnsi="Tahoma"/>
          <w:sz w:val="18"/>
          <w:szCs w:val="18"/>
          <w:shd w:val="clear" w:color="auto" w:fill="FFFFFF"/>
        </w:rPr>
        <w:t>Universit</w:t>
      </w:r>
      <w:r>
        <w:rPr>
          <w:rFonts w:ascii="Tahoma" w:hAnsi="Tahoma"/>
          <w:sz w:val="18"/>
          <w:szCs w:val="18"/>
          <w:shd w:val="clear" w:color="auto" w:fill="FFFFFF"/>
        </w:rPr>
        <w:t xml:space="preserve">à </w:t>
      </w:r>
      <w:r>
        <w:rPr>
          <w:rFonts w:ascii="Tahoma" w:hAnsi="Tahoma"/>
          <w:sz w:val="18"/>
          <w:szCs w:val="18"/>
          <w:shd w:val="clear" w:color="auto" w:fill="FFFFFF"/>
        </w:rPr>
        <w:t>degli Studi di Torino.</w:t>
      </w:r>
    </w:p>
    <w:p w:rsidR="00185279" w:rsidRDefault="001B1EDD">
      <w:pPr>
        <w:pStyle w:val="Didefault"/>
        <w:jc w:val="both"/>
        <w:rPr>
          <w:rFonts w:ascii="Tahoma" w:eastAsia="Tahoma" w:hAnsi="Tahoma" w:cs="Tahoma"/>
          <w:b/>
          <w:bCs/>
          <w:sz w:val="18"/>
          <w:szCs w:val="18"/>
          <w:shd w:val="clear" w:color="auto" w:fill="FFFFFF"/>
        </w:rPr>
      </w:pPr>
      <w:r>
        <w:rPr>
          <w:rFonts w:ascii="Tahoma" w:hAnsi="Tahoma"/>
          <w:b/>
          <w:bCs/>
          <w:sz w:val="18"/>
          <w:szCs w:val="18"/>
          <w:shd w:val="clear" w:color="auto" w:fill="FFFFFF"/>
        </w:rPr>
        <w:t>Juan Jos</w:t>
      </w:r>
      <w:r>
        <w:rPr>
          <w:rFonts w:ascii="Tahoma" w:hAnsi="Tahoma"/>
          <w:b/>
          <w:bCs/>
          <w:sz w:val="18"/>
          <w:szCs w:val="18"/>
          <w:shd w:val="clear" w:color="auto" w:fill="FFFFFF"/>
        </w:rPr>
        <w:t xml:space="preserve">é </w:t>
      </w:r>
      <w:proofErr w:type="spellStart"/>
      <w:r>
        <w:rPr>
          <w:rFonts w:ascii="Tahoma" w:hAnsi="Tahoma"/>
          <w:b/>
          <w:bCs/>
          <w:sz w:val="18"/>
          <w:szCs w:val="18"/>
          <w:shd w:val="clear" w:color="auto" w:fill="FFFFFF"/>
        </w:rPr>
        <w:t>Francione</w:t>
      </w:r>
      <w:proofErr w:type="spellEnd"/>
    </w:p>
    <w:p w:rsidR="00185279" w:rsidRDefault="001B1EDD">
      <w:pPr>
        <w:pStyle w:val="Didefault"/>
        <w:jc w:val="both"/>
        <w:rPr>
          <w:rFonts w:ascii="Tahoma" w:eastAsia="Tahoma" w:hAnsi="Tahoma" w:cs="Tahoma"/>
          <w:sz w:val="18"/>
          <w:szCs w:val="18"/>
          <w:shd w:val="clear" w:color="auto" w:fill="FFFFFF"/>
        </w:rPr>
      </w:pPr>
      <w:r>
        <w:rPr>
          <w:rFonts w:ascii="Tahoma" w:hAnsi="Tahoma"/>
          <w:sz w:val="18"/>
          <w:szCs w:val="18"/>
          <w:shd w:val="clear" w:color="auto" w:fill="FFFFFF"/>
        </w:rPr>
        <w:t>Juan Jos</w:t>
      </w:r>
      <w:r>
        <w:rPr>
          <w:rFonts w:ascii="Tahoma" w:hAnsi="Tahoma"/>
          <w:sz w:val="18"/>
          <w:szCs w:val="18"/>
          <w:shd w:val="clear" w:color="auto" w:fill="FFFFFF"/>
        </w:rPr>
        <w:t xml:space="preserve">é </w:t>
      </w:r>
      <w:proofErr w:type="spellStart"/>
      <w:r>
        <w:rPr>
          <w:rFonts w:ascii="Tahoma" w:hAnsi="Tahoma"/>
          <w:sz w:val="18"/>
          <w:szCs w:val="18"/>
          <w:shd w:val="clear" w:color="auto" w:fill="FFFFFF"/>
        </w:rPr>
        <w:t>Francione</w:t>
      </w:r>
      <w:proofErr w:type="spellEnd"/>
      <w:r>
        <w:rPr>
          <w:rFonts w:ascii="Tahoma" w:hAnsi="Tahoma"/>
          <w:sz w:val="18"/>
          <w:szCs w:val="18"/>
          <w:shd w:val="clear" w:color="auto" w:fill="FFFFFF"/>
        </w:rPr>
        <w:t>, dopo aver conseguito il diploma, nel 2013, in Chitarra e Musica da Camera,</w:t>
      </w:r>
      <w:r>
        <w:rPr>
          <w:rFonts w:ascii="Tahoma" w:hAnsi="Tahoma"/>
          <w:sz w:val="18"/>
          <w:szCs w:val="18"/>
          <w:shd w:val="clear" w:color="auto" w:fill="FFFFFF"/>
        </w:rPr>
        <w:t xml:space="preserve"> presso il Conservatorio </w:t>
      </w:r>
      <w:proofErr w:type="spellStart"/>
      <w:r>
        <w:rPr>
          <w:rFonts w:ascii="Tahoma" w:hAnsi="Tahoma"/>
          <w:sz w:val="18"/>
          <w:szCs w:val="18"/>
          <w:shd w:val="clear" w:color="auto" w:fill="FFFFFF"/>
        </w:rPr>
        <w:t>Superior</w:t>
      </w:r>
      <w:proofErr w:type="spellEnd"/>
      <w:r>
        <w:rPr>
          <w:rFonts w:ascii="Tahoma" w:hAnsi="Tahoma"/>
          <w:sz w:val="18"/>
          <w:szCs w:val="18"/>
          <w:shd w:val="clear" w:color="auto" w:fill="FFFFFF"/>
        </w:rPr>
        <w:t xml:space="preserve"> de </w:t>
      </w:r>
      <w:proofErr w:type="spellStart"/>
      <w:r>
        <w:rPr>
          <w:rFonts w:ascii="Tahoma" w:hAnsi="Tahoma"/>
          <w:sz w:val="18"/>
          <w:szCs w:val="18"/>
          <w:shd w:val="clear" w:color="auto" w:fill="FFFFFF"/>
        </w:rPr>
        <w:t>M</w:t>
      </w:r>
      <w:r>
        <w:rPr>
          <w:rFonts w:ascii="Tahoma" w:hAnsi="Tahoma"/>
          <w:sz w:val="18"/>
          <w:szCs w:val="18"/>
          <w:shd w:val="clear" w:color="auto" w:fill="FFFFFF"/>
        </w:rPr>
        <w:t>ú</w:t>
      </w:r>
      <w:r>
        <w:rPr>
          <w:rFonts w:ascii="Tahoma" w:hAnsi="Tahoma"/>
          <w:sz w:val="18"/>
          <w:szCs w:val="18"/>
          <w:shd w:val="clear" w:color="auto" w:fill="FFFFFF"/>
        </w:rPr>
        <w:t>sica</w:t>
      </w:r>
      <w:proofErr w:type="spellEnd"/>
      <w:r>
        <w:rPr>
          <w:rFonts w:ascii="Tahoma" w:hAnsi="Tahoma"/>
          <w:sz w:val="18"/>
          <w:szCs w:val="18"/>
          <w:shd w:val="clear" w:color="auto" w:fill="FFFFFF"/>
        </w:rPr>
        <w:t xml:space="preserve"> de la Ciudad de Buenos Aires </w:t>
      </w:r>
      <w:r>
        <w:rPr>
          <w:rFonts w:ascii="Tahoma" w:hAnsi="Tahoma"/>
          <w:sz w:val="18"/>
          <w:szCs w:val="18"/>
          <w:shd w:val="clear" w:color="auto" w:fill="FFFFFF"/>
        </w:rPr>
        <w:t>“</w:t>
      </w:r>
      <w:proofErr w:type="spellStart"/>
      <w:r>
        <w:rPr>
          <w:rFonts w:ascii="Tahoma" w:hAnsi="Tahoma"/>
          <w:sz w:val="18"/>
          <w:szCs w:val="18"/>
          <w:shd w:val="clear" w:color="auto" w:fill="FFFFFF"/>
        </w:rPr>
        <w:t>Astor</w:t>
      </w:r>
      <w:proofErr w:type="spellEnd"/>
      <w:r>
        <w:rPr>
          <w:rFonts w:ascii="Tahoma" w:hAnsi="Tahoma"/>
          <w:sz w:val="18"/>
          <w:szCs w:val="18"/>
          <w:shd w:val="clear" w:color="auto" w:fill="FFFFFF"/>
        </w:rPr>
        <w:t xml:space="preserve"> Piazzolla</w:t>
      </w:r>
      <w:r>
        <w:rPr>
          <w:rFonts w:ascii="Tahoma" w:hAnsi="Tahoma"/>
          <w:sz w:val="18"/>
          <w:szCs w:val="18"/>
          <w:shd w:val="clear" w:color="auto" w:fill="FFFFFF"/>
        </w:rPr>
        <w:t>”</w:t>
      </w:r>
      <w:r>
        <w:rPr>
          <w:rFonts w:ascii="Tahoma" w:hAnsi="Tahoma"/>
          <w:sz w:val="18"/>
          <w:szCs w:val="18"/>
          <w:shd w:val="clear" w:color="auto" w:fill="FFFFFF"/>
        </w:rPr>
        <w:t>, decide di continuare la sua specializzazione in Liuto e Basso continuo col M</w:t>
      </w:r>
      <w:r>
        <w:rPr>
          <w:rFonts w:ascii="Tahoma" w:hAnsi="Tahoma"/>
          <w:sz w:val="18"/>
          <w:szCs w:val="18"/>
          <w:shd w:val="clear" w:color="auto" w:fill="FFFFFF"/>
        </w:rPr>
        <w:t xml:space="preserve">° </w:t>
      </w:r>
      <w:r>
        <w:rPr>
          <w:rFonts w:ascii="Tahoma" w:hAnsi="Tahoma"/>
          <w:sz w:val="18"/>
          <w:szCs w:val="18"/>
          <w:shd w:val="clear" w:color="auto" w:fill="FFFFFF"/>
        </w:rPr>
        <w:t xml:space="preserve">Eduardo </w:t>
      </w:r>
      <w:proofErr w:type="spellStart"/>
      <w:r>
        <w:rPr>
          <w:rFonts w:ascii="Tahoma" w:hAnsi="Tahoma"/>
          <w:sz w:val="18"/>
          <w:szCs w:val="18"/>
          <w:shd w:val="clear" w:color="auto" w:fill="FFFFFF"/>
        </w:rPr>
        <w:t>Eg</w:t>
      </w:r>
      <w:r>
        <w:rPr>
          <w:rFonts w:ascii="Tahoma" w:hAnsi="Tahoma"/>
          <w:sz w:val="18"/>
          <w:szCs w:val="18"/>
          <w:shd w:val="clear" w:color="auto" w:fill="FFFFFF"/>
        </w:rPr>
        <w:t>ü</w:t>
      </w:r>
      <w:r>
        <w:rPr>
          <w:rFonts w:ascii="Tahoma" w:hAnsi="Tahoma"/>
          <w:sz w:val="18"/>
          <w:szCs w:val="18"/>
          <w:shd w:val="clear" w:color="auto" w:fill="FFFFFF"/>
        </w:rPr>
        <w:t>ez</w:t>
      </w:r>
      <w:proofErr w:type="spellEnd"/>
      <w:r>
        <w:rPr>
          <w:rFonts w:ascii="Tahoma" w:hAnsi="Tahoma"/>
          <w:sz w:val="18"/>
          <w:szCs w:val="18"/>
          <w:shd w:val="clear" w:color="auto" w:fill="FFFFFF"/>
        </w:rPr>
        <w:t xml:space="preserve">, in Italia e a Zurigo (Svizzera), dove ha conseguito il Master of </w:t>
      </w:r>
      <w:proofErr w:type="spellStart"/>
      <w:r>
        <w:rPr>
          <w:rFonts w:ascii="Tahoma" w:hAnsi="Tahoma"/>
          <w:sz w:val="18"/>
          <w:szCs w:val="18"/>
          <w:shd w:val="clear" w:color="auto" w:fill="FFFFFF"/>
        </w:rPr>
        <w:t>Arts</w:t>
      </w:r>
      <w:proofErr w:type="spellEnd"/>
      <w:r>
        <w:rPr>
          <w:rFonts w:ascii="Tahoma" w:hAnsi="Tahoma"/>
          <w:sz w:val="18"/>
          <w:szCs w:val="18"/>
          <w:shd w:val="clear" w:color="auto" w:fill="FFFFFF"/>
        </w:rPr>
        <w:t xml:space="preserve"> i</w:t>
      </w:r>
      <w:r>
        <w:rPr>
          <w:rFonts w:ascii="Tahoma" w:hAnsi="Tahoma"/>
          <w:sz w:val="18"/>
          <w:szCs w:val="18"/>
          <w:shd w:val="clear" w:color="auto" w:fill="FFFFFF"/>
        </w:rPr>
        <w:t xml:space="preserve">n Music Performance, presso la </w:t>
      </w:r>
      <w:proofErr w:type="spellStart"/>
      <w:r>
        <w:rPr>
          <w:rFonts w:ascii="Tahoma" w:hAnsi="Tahoma"/>
          <w:sz w:val="18"/>
          <w:szCs w:val="18"/>
          <w:shd w:val="clear" w:color="auto" w:fill="FFFFFF"/>
        </w:rPr>
        <w:t>Z</w:t>
      </w:r>
      <w:r>
        <w:rPr>
          <w:rFonts w:ascii="Tahoma" w:hAnsi="Tahoma"/>
          <w:sz w:val="18"/>
          <w:szCs w:val="18"/>
          <w:shd w:val="clear" w:color="auto" w:fill="FFFFFF"/>
        </w:rPr>
        <w:t>ü</w:t>
      </w:r>
      <w:r>
        <w:rPr>
          <w:rFonts w:ascii="Tahoma" w:hAnsi="Tahoma"/>
          <w:sz w:val="18"/>
          <w:szCs w:val="18"/>
          <w:shd w:val="clear" w:color="auto" w:fill="FFFFFF"/>
        </w:rPr>
        <w:t>rcher</w:t>
      </w:r>
      <w:proofErr w:type="spellEnd"/>
      <w:r>
        <w:rPr>
          <w:rFonts w:ascii="Tahoma" w:hAnsi="Tahoma"/>
          <w:sz w:val="18"/>
          <w:szCs w:val="18"/>
          <w:shd w:val="clear" w:color="auto" w:fill="FFFFFF"/>
        </w:rPr>
        <w:t xml:space="preserve"> </w:t>
      </w:r>
      <w:proofErr w:type="spellStart"/>
      <w:r>
        <w:rPr>
          <w:rFonts w:ascii="Tahoma" w:hAnsi="Tahoma"/>
          <w:sz w:val="18"/>
          <w:szCs w:val="18"/>
          <w:shd w:val="clear" w:color="auto" w:fill="FFFFFF"/>
        </w:rPr>
        <w:t>Hochschule</w:t>
      </w:r>
      <w:proofErr w:type="spellEnd"/>
      <w:r>
        <w:rPr>
          <w:rFonts w:ascii="Tahoma" w:hAnsi="Tahoma"/>
          <w:sz w:val="18"/>
          <w:szCs w:val="18"/>
          <w:shd w:val="clear" w:color="auto" w:fill="FFFFFF"/>
        </w:rPr>
        <w:t xml:space="preserve"> </w:t>
      </w:r>
      <w:proofErr w:type="spellStart"/>
      <w:r>
        <w:rPr>
          <w:rFonts w:ascii="Tahoma" w:hAnsi="Tahoma"/>
          <w:sz w:val="18"/>
          <w:szCs w:val="18"/>
          <w:shd w:val="clear" w:color="auto" w:fill="FFFFFF"/>
        </w:rPr>
        <w:t>der</w:t>
      </w:r>
      <w:proofErr w:type="spellEnd"/>
      <w:r>
        <w:rPr>
          <w:rFonts w:ascii="Tahoma" w:hAnsi="Tahoma"/>
          <w:sz w:val="18"/>
          <w:szCs w:val="18"/>
          <w:shd w:val="clear" w:color="auto" w:fill="FFFFFF"/>
        </w:rPr>
        <w:t xml:space="preserve"> </w:t>
      </w:r>
      <w:proofErr w:type="spellStart"/>
      <w:r>
        <w:rPr>
          <w:rFonts w:ascii="Tahoma" w:hAnsi="Tahoma"/>
          <w:sz w:val="18"/>
          <w:szCs w:val="18"/>
          <w:shd w:val="clear" w:color="auto" w:fill="FFFFFF"/>
        </w:rPr>
        <w:t>K</w:t>
      </w:r>
      <w:r>
        <w:rPr>
          <w:rFonts w:ascii="Tahoma" w:hAnsi="Tahoma"/>
          <w:sz w:val="18"/>
          <w:szCs w:val="18"/>
          <w:shd w:val="clear" w:color="auto" w:fill="FFFFFF"/>
        </w:rPr>
        <w:t>ü</w:t>
      </w:r>
      <w:r>
        <w:rPr>
          <w:rFonts w:ascii="Tahoma" w:hAnsi="Tahoma"/>
          <w:sz w:val="18"/>
          <w:szCs w:val="18"/>
          <w:shd w:val="clear" w:color="auto" w:fill="FFFFFF"/>
        </w:rPr>
        <w:t>nste</w:t>
      </w:r>
      <w:proofErr w:type="spellEnd"/>
      <w:r>
        <w:rPr>
          <w:rFonts w:ascii="Tahoma" w:hAnsi="Tahoma"/>
          <w:sz w:val="18"/>
          <w:szCs w:val="18"/>
          <w:shd w:val="clear" w:color="auto" w:fill="FFFFFF"/>
        </w:rPr>
        <w:t>. Svolge un</w:t>
      </w:r>
      <w:r>
        <w:rPr>
          <w:rFonts w:ascii="Tahoma" w:hAnsi="Tahoma"/>
          <w:sz w:val="18"/>
          <w:szCs w:val="18"/>
          <w:shd w:val="clear" w:color="auto" w:fill="FFFFFF"/>
        </w:rPr>
        <w:t>’</w:t>
      </w:r>
      <w:r>
        <w:rPr>
          <w:rFonts w:ascii="Tahoma" w:hAnsi="Tahoma"/>
          <w:sz w:val="18"/>
          <w:szCs w:val="18"/>
          <w:shd w:val="clear" w:color="auto" w:fill="FFFFFF"/>
        </w:rPr>
        <w:t>intensa attivit</w:t>
      </w:r>
      <w:r>
        <w:rPr>
          <w:rFonts w:ascii="Tahoma" w:hAnsi="Tahoma"/>
          <w:sz w:val="18"/>
          <w:szCs w:val="18"/>
          <w:shd w:val="clear" w:color="auto" w:fill="FFFFFF"/>
        </w:rPr>
        <w:t xml:space="preserve">à </w:t>
      </w:r>
      <w:r>
        <w:rPr>
          <w:rFonts w:ascii="Tahoma" w:hAnsi="Tahoma"/>
          <w:sz w:val="18"/>
          <w:szCs w:val="18"/>
          <w:shd w:val="clear" w:color="auto" w:fill="FFFFFF"/>
        </w:rPr>
        <w:t>concertistica con l</w:t>
      </w:r>
      <w:r>
        <w:rPr>
          <w:rFonts w:ascii="Tahoma" w:hAnsi="Tahoma"/>
          <w:sz w:val="18"/>
          <w:szCs w:val="18"/>
          <w:shd w:val="clear" w:color="auto" w:fill="FFFFFF"/>
        </w:rPr>
        <w:t>’</w:t>
      </w:r>
      <w:r>
        <w:rPr>
          <w:rFonts w:ascii="Tahoma" w:hAnsi="Tahoma"/>
          <w:sz w:val="18"/>
          <w:szCs w:val="18"/>
          <w:shd w:val="clear" w:color="auto" w:fill="FFFFFF"/>
        </w:rPr>
        <w:t>Ensemble La Chimera, esibendosi in numerose sale e festival di musica antica e moderna, in Europa. Dal 2016, la sua attivit</w:t>
      </w:r>
      <w:r>
        <w:rPr>
          <w:rFonts w:ascii="Tahoma" w:hAnsi="Tahoma"/>
          <w:sz w:val="18"/>
          <w:szCs w:val="18"/>
          <w:shd w:val="clear" w:color="auto" w:fill="FFFFFF"/>
        </w:rPr>
        <w:t xml:space="preserve">à </w:t>
      </w:r>
      <w:r>
        <w:rPr>
          <w:rFonts w:ascii="Tahoma" w:hAnsi="Tahoma"/>
          <w:sz w:val="18"/>
          <w:szCs w:val="18"/>
          <w:shd w:val="clear" w:color="auto" w:fill="FFFFFF"/>
        </w:rPr>
        <w:t xml:space="preserve">artistica conta il </w:t>
      </w:r>
      <w:r>
        <w:rPr>
          <w:rFonts w:ascii="Tahoma" w:hAnsi="Tahoma"/>
          <w:sz w:val="18"/>
          <w:szCs w:val="18"/>
          <w:shd w:val="clear" w:color="auto" w:fill="FFFFFF"/>
        </w:rPr>
        <w:t xml:space="preserve">sostegno del </w:t>
      </w:r>
      <w:proofErr w:type="spellStart"/>
      <w:r>
        <w:rPr>
          <w:rFonts w:ascii="Tahoma" w:hAnsi="Tahoma"/>
          <w:sz w:val="18"/>
          <w:szCs w:val="18"/>
          <w:shd w:val="clear" w:color="auto" w:fill="FFFFFF"/>
        </w:rPr>
        <w:t>Mozarteum</w:t>
      </w:r>
      <w:proofErr w:type="spellEnd"/>
      <w:r>
        <w:rPr>
          <w:rFonts w:ascii="Tahoma" w:hAnsi="Tahoma"/>
          <w:sz w:val="18"/>
          <w:szCs w:val="18"/>
          <w:shd w:val="clear" w:color="auto" w:fill="FFFFFF"/>
        </w:rPr>
        <w:t xml:space="preserve"> Argentino.</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Costo:</w:t>
      </w:r>
      <w:r>
        <w:rPr>
          <w:rFonts w:ascii="Tahoma" w:hAnsi="Tahoma"/>
          <w:sz w:val="24"/>
          <w:szCs w:val="24"/>
          <w:shd w:val="clear" w:color="auto" w:fill="FFFFFF"/>
        </w:rPr>
        <w:t xml:space="preserve"> 10</w:t>
      </w:r>
      <w:r>
        <w:rPr>
          <w:rFonts w:ascii="Tahoma" w:hAnsi="Tahoma"/>
          <w:sz w:val="24"/>
          <w:szCs w:val="24"/>
          <w:shd w:val="clear" w:color="auto" w:fill="FFFFFF"/>
        </w:rPr>
        <w:t xml:space="preserve"> €</w:t>
      </w:r>
      <w:r>
        <w:rPr>
          <w:rFonts w:ascii="Tahoma" w:hAnsi="Tahoma"/>
          <w:sz w:val="24"/>
          <w:szCs w:val="24"/>
          <w:shd w:val="clear" w:color="auto" w:fill="FFFFFF"/>
        </w:rPr>
        <w:t xml:space="preserve"> a partecipante (numero minimo di partecipanti 15 persone)</w:t>
      </w:r>
    </w:p>
    <w:p w:rsidR="00185279" w:rsidRDefault="001B1EDD">
      <w:pPr>
        <w:pStyle w:val="Didefault"/>
        <w:jc w:val="both"/>
        <w:rPr>
          <w:rFonts w:ascii="Tahoma" w:eastAsia="Tahoma" w:hAnsi="Tahoma" w:cs="Tahoma"/>
          <w:sz w:val="24"/>
          <w:szCs w:val="24"/>
          <w:shd w:val="clear" w:color="auto" w:fill="FFFFFF"/>
        </w:rPr>
      </w:pPr>
      <w:r>
        <w:rPr>
          <w:rFonts w:ascii="Tahoma" w:hAnsi="Tahoma"/>
          <w:b/>
          <w:bCs/>
          <w:sz w:val="24"/>
          <w:szCs w:val="24"/>
          <w:shd w:val="clear" w:color="auto" w:fill="FFFFFF"/>
        </w:rPr>
        <w:t>Costi aggiuntivi:</w:t>
      </w:r>
      <w:r>
        <w:rPr>
          <w:rFonts w:ascii="Tahoma" w:hAnsi="Tahoma"/>
          <w:sz w:val="24"/>
          <w:szCs w:val="24"/>
          <w:shd w:val="clear" w:color="auto" w:fill="FFFFFF"/>
        </w:rPr>
        <w:t xml:space="preserve"> biglietto di ingresso al museo; gratuito per possessori di Abbonamento Musei Torino Piemonte e Torino + Piemonte Card.</w:t>
      </w:r>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INFORMAZIONI</w:t>
      </w:r>
      <w:r>
        <w:rPr>
          <w:rFonts w:ascii="Tahoma" w:hAnsi="Tahoma"/>
          <w:b/>
          <w:bCs/>
          <w:sz w:val="24"/>
          <w:szCs w:val="24"/>
          <w:shd w:val="clear" w:color="auto" w:fill="FFFFFF"/>
        </w:rPr>
        <w:t xml:space="preserve"> E PRENOTAZIONI</w:t>
      </w:r>
    </w:p>
    <w:p w:rsidR="00185279" w:rsidRDefault="00185279">
      <w:pPr>
        <w:pStyle w:val="Didefault"/>
        <w:jc w:val="both"/>
        <w:rPr>
          <w:rFonts w:ascii="Tahoma" w:eastAsia="Tahoma" w:hAnsi="Tahoma" w:cs="Tahoma"/>
          <w:b/>
          <w:bCs/>
          <w:sz w:val="24"/>
          <w:szCs w:val="24"/>
          <w:shd w:val="clear" w:color="auto" w:fill="FFFFFF"/>
        </w:rPr>
      </w:pP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Le informazioni delle attivit</w:t>
      </w:r>
      <w:r>
        <w:rPr>
          <w:rFonts w:ascii="Tahoma" w:hAnsi="Tahoma"/>
          <w:sz w:val="24"/>
          <w:szCs w:val="24"/>
          <w:shd w:val="clear" w:color="auto" w:fill="FFFFFF"/>
        </w:rPr>
        <w:t xml:space="preserve">à </w:t>
      </w:r>
      <w:r>
        <w:rPr>
          <w:rFonts w:ascii="Tahoma" w:hAnsi="Tahoma"/>
          <w:sz w:val="24"/>
          <w:szCs w:val="24"/>
          <w:shd w:val="clear" w:color="auto" w:fill="FFFFFF"/>
        </w:rPr>
        <w:t>sopra descritte sono reperibili sul sito dei tre musei;</w:t>
      </w:r>
    </w:p>
    <w:p w:rsidR="00185279" w:rsidRDefault="001B1EDD">
      <w:pPr>
        <w:pStyle w:val="Didefault"/>
        <w:jc w:val="both"/>
        <w:rPr>
          <w:rFonts w:ascii="Tahoma" w:eastAsia="Tahoma" w:hAnsi="Tahoma" w:cs="Tahoma"/>
          <w:sz w:val="24"/>
          <w:szCs w:val="24"/>
          <w:shd w:val="clear" w:color="auto" w:fill="FFFFFF"/>
        </w:rPr>
      </w:pPr>
      <w:proofErr w:type="gramStart"/>
      <w:r>
        <w:rPr>
          <w:rFonts w:ascii="Tahoma" w:hAnsi="Tahoma"/>
          <w:sz w:val="24"/>
          <w:szCs w:val="24"/>
          <w:shd w:val="clear" w:color="auto" w:fill="FFFFFF"/>
        </w:rPr>
        <w:t>sul</w:t>
      </w:r>
      <w:proofErr w:type="gramEnd"/>
      <w:r>
        <w:rPr>
          <w:rFonts w:ascii="Tahoma" w:hAnsi="Tahoma"/>
          <w:sz w:val="24"/>
          <w:szCs w:val="24"/>
          <w:shd w:val="clear" w:color="auto" w:fill="FFFFFF"/>
        </w:rPr>
        <w:t xml:space="preserve"> sito di </w:t>
      </w:r>
      <w:proofErr w:type="spellStart"/>
      <w:r>
        <w:rPr>
          <w:rFonts w:ascii="Tahoma" w:hAnsi="Tahoma"/>
          <w:sz w:val="24"/>
          <w:szCs w:val="24"/>
          <w:shd w:val="clear" w:color="auto" w:fill="FFFFFF"/>
        </w:rPr>
        <w:t>Theatrum</w:t>
      </w:r>
      <w:proofErr w:type="spellEnd"/>
      <w:r>
        <w:rPr>
          <w:rFonts w:ascii="Tahoma" w:hAnsi="Tahoma"/>
          <w:sz w:val="24"/>
          <w:szCs w:val="24"/>
          <w:shd w:val="clear" w:color="auto" w:fill="FFFFFF"/>
        </w:rPr>
        <w:t xml:space="preserve"> </w:t>
      </w:r>
      <w:proofErr w:type="spellStart"/>
      <w:r>
        <w:rPr>
          <w:rFonts w:ascii="Tahoma" w:hAnsi="Tahoma"/>
          <w:sz w:val="24"/>
          <w:szCs w:val="24"/>
          <w:shd w:val="clear" w:color="auto" w:fill="FFFFFF"/>
        </w:rPr>
        <w:t>Sabaudiae</w:t>
      </w:r>
      <w:proofErr w:type="spellEnd"/>
      <w:r>
        <w:rPr>
          <w:rFonts w:ascii="Tahoma" w:hAnsi="Tahoma"/>
          <w:sz w:val="24"/>
          <w:szCs w:val="24"/>
          <w:shd w:val="clear" w:color="auto" w:fill="FFFFFF"/>
        </w:rPr>
        <w:t xml:space="preserve"> </w:t>
      </w:r>
      <w:hyperlink r:id="rId16" w:history="1">
        <w:r>
          <w:rPr>
            <w:rStyle w:val="Hyperlink0"/>
            <w:rFonts w:ascii="Tahoma" w:hAnsi="Tahoma"/>
            <w:sz w:val="24"/>
            <w:szCs w:val="24"/>
            <w:shd w:val="clear" w:color="auto" w:fill="FFFFFF"/>
          </w:rPr>
          <w:t>www.arteintorino.com</w:t>
        </w:r>
      </w:hyperlink>
      <w:r>
        <w:rPr>
          <w:rFonts w:ascii="Tahoma" w:hAnsi="Tahoma"/>
          <w:sz w:val="24"/>
          <w:szCs w:val="24"/>
          <w:shd w:val="clear" w:color="auto" w:fill="FFFFFF"/>
        </w:rPr>
        <w:t xml:space="preserve"> </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 xml:space="preserve">Per contatti diretti e prenotazioni: rispondiamo sempre </w:t>
      </w:r>
      <w:r>
        <w:rPr>
          <w:rFonts w:ascii="Tahoma" w:hAnsi="Tahoma"/>
          <w:sz w:val="24"/>
          <w:szCs w:val="24"/>
          <w:shd w:val="clear" w:color="auto" w:fill="FFFFFF"/>
        </w:rPr>
        <w:t>al 011.5211788 da luned</w:t>
      </w:r>
      <w:r>
        <w:rPr>
          <w:rFonts w:ascii="Tahoma" w:hAnsi="Tahoma"/>
          <w:sz w:val="24"/>
          <w:szCs w:val="24"/>
          <w:shd w:val="clear" w:color="auto" w:fill="FFFFFF"/>
        </w:rPr>
        <w:t xml:space="preserve">ì </w:t>
      </w:r>
      <w:r>
        <w:rPr>
          <w:rFonts w:ascii="Tahoma" w:hAnsi="Tahoma"/>
          <w:sz w:val="24"/>
          <w:szCs w:val="24"/>
          <w:shd w:val="clear" w:color="auto" w:fill="FFFFFF"/>
        </w:rPr>
        <w:t xml:space="preserve">a domenica dalle ore 9.30 alle ore 17.30 - </w:t>
      </w:r>
    </w:p>
    <w:p w:rsidR="00185279" w:rsidRDefault="001B1EDD">
      <w:pPr>
        <w:pStyle w:val="Didefault"/>
        <w:jc w:val="both"/>
        <w:rPr>
          <w:rFonts w:ascii="Tahoma" w:eastAsia="Tahoma" w:hAnsi="Tahoma" w:cs="Tahoma"/>
          <w:sz w:val="24"/>
          <w:szCs w:val="24"/>
          <w:shd w:val="clear" w:color="auto" w:fill="FFFFFF"/>
        </w:rPr>
      </w:pPr>
      <w:proofErr w:type="gramStart"/>
      <w:r>
        <w:rPr>
          <w:rFonts w:ascii="Tahoma" w:hAnsi="Tahoma"/>
          <w:sz w:val="24"/>
          <w:szCs w:val="24"/>
          <w:shd w:val="clear" w:color="auto" w:fill="FFFFFF"/>
        </w:rPr>
        <w:t>oppure</w:t>
      </w:r>
      <w:proofErr w:type="gramEnd"/>
      <w:r>
        <w:rPr>
          <w:rFonts w:ascii="Tahoma" w:hAnsi="Tahoma"/>
          <w:sz w:val="24"/>
          <w:szCs w:val="24"/>
          <w:shd w:val="clear" w:color="auto" w:fill="FFFFFF"/>
        </w:rPr>
        <w:t xml:space="preserve"> all</w:t>
      </w:r>
      <w:r>
        <w:rPr>
          <w:rFonts w:ascii="Tahoma" w:hAnsi="Tahoma"/>
          <w:sz w:val="24"/>
          <w:szCs w:val="24"/>
          <w:shd w:val="clear" w:color="auto" w:fill="FFFFFF"/>
        </w:rPr>
        <w:t>’</w:t>
      </w:r>
      <w:r>
        <w:rPr>
          <w:rFonts w:ascii="Tahoma" w:hAnsi="Tahoma"/>
          <w:sz w:val="24"/>
          <w:szCs w:val="24"/>
          <w:shd w:val="clear" w:color="auto" w:fill="FFFFFF"/>
        </w:rPr>
        <w:t xml:space="preserve">indirizzo mail </w:t>
      </w:r>
      <w:hyperlink r:id="rId17" w:history="1">
        <w:r>
          <w:rPr>
            <w:rStyle w:val="Hyperlink0"/>
            <w:rFonts w:ascii="Tahoma" w:hAnsi="Tahoma"/>
            <w:sz w:val="24"/>
            <w:szCs w:val="24"/>
            <w:shd w:val="clear" w:color="auto" w:fill="FFFFFF"/>
          </w:rPr>
          <w:t>prenotazioniftm@arteintorino.com</w:t>
        </w:r>
      </w:hyperlink>
    </w:p>
    <w:p w:rsidR="00185279" w:rsidRDefault="00185279">
      <w:pPr>
        <w:pStyle w:val="Didefault"/>
        <w:jc w:val="both"/>
        <w:rPr>
          <w:rFonts w:ascii="Tahoma" w:eastAsia="Tahoma" w:hAnsi="Tahoma" w:cs="Tahoma"/>
          <w:sz w:val="24"/>
          <w:szCs w:val="24"/>
          <w:shd w:val="clear" w:color="auto" w:fill="FFFFFF"/>
        </w:rPr>
      </w:pPr>
    </w:p>
    <w:p w:rsidR="00185279" w:rsidRDefault="001B1EDD">
      <w:pPr>
        <w:pStyle w:val="Didefault"/>
        <w:jc w:val="both"/>
        <w:rPr>
          <w:rFonts w:ascii="Tahoma" w:eastAsia="Tahoma" w:hAnsi="Tahoma" w:cs="Tahoma"/>
          <w:b/>
          <w:bCs/>
          <w:sz w:val="24"/>
          <w:szCs w:val="24"/>
          <w:shd w:val="clear" w:color="auto" w:fill="FFFFFF"/>
        </w:rPr>
      </w:pPr>
      <w:r>
        <w:rPr>
          <w:rFonts w:ascii="Tahoma" w:hAnsi="Tahoma"/>
          <w:b/>
          <w:bCs/>
          <w:sz w:val="24"/>
          <w:szCs w:val="24"/>
          <w:shd w:val="clear" w:color="auto" w:fill="FFFFFF"/>
        </w:rPr>
        <w:t>COUPON</w:t>
      </w:r>
    </w:p>
    <w:p w:rsidR="00185279" w:rsidRDefault="001B1EDD">
      <w:pPr>
        <w:pStyle w:val="Didefault"/>
        <w:jc w:val="both"/>
        <w:rPr>
          <w:rFonts w:ascii="Tahoma" w:eastAsia="Tahoma" w:hAnsi="Tahoma" w:cs="Tahoma"/>
          <w:sz w:val="24"/>
          <w:szCs w:val="24"/>
          <w:shd w:val="clear" w:color="auto" w:fill="FFFFFF"/>
        </w:rPr>
      </w:pPr>
      <w:r>
        <w:rPr>
          <w:rFonts w:ascii="Tahoma" w:hAnsi="Tahoma"/>
          <w:sz w:val="24"/>
          <w:szCs w:val="24"/>
          <w:shd w:val="clear" w:color="auto" w:fill="FFFFFF"/>
        </w:rPr>
        <w:t>Tutti i visitatori che si presenteranno con il coupon dedicato, c</w:t>
      </w:r>
      <w:r>
        <w:rPr>
          <w:rFonts w:ascii="Tahoma" w:hAnsi="Tahoma"/>
          <w:sz w:val="24"/>
          <w:szCs w:val="24"/>
          <w:shd w:val="clear" w:color="auto" w:fill="FFFFFF"/>
        </w:rPr>
        <w:t>he sar</w:t>
      </w:r>
      <w:r>
        <w:rPr>
          <w:rFonts w:ascii="Tahoma" w:hAnsi="Tahoma"/>
          <w:sz w:val="24"/>
          <w:szCs w:val="24"/>
          <w:shd w:val="clear" w:color="auto" w:fill="FFFFFF"/>
        </w:rPr>
        <w:t xml:space="preserve">à </w:t>
      </w:r>
      <w:r>
        <w:rPr>
          <w:rFonts w:ascii="Tahoma" w:hAnsi="Tahoma"/>
          <w:sz w:val="24"/>
          <w:szCs w:val="24"/>
          <w:shd w:val="clear" w:color="auto" w:fill="FFFFFF"/>
        </w:rPr>
        <w:t>disponibile ai turisti presso i punti informativi di Turismo Torino avranno diritto ad uno sconto pari a 1</w:t>
      </w:r>
      <w:r>
        <w:rPr>
          <w:rFonts w:ascii="Tahoma" w:hAnsi="Tahoma"/>
          <w:sz w:val="24"/>
          <w:szCs w:val="24"/>
          <w:shd w:val="clear" w:color="auto" w:fill="FFFFFF"/>
        </w:rPr>
        <w:t xml:space="preserve"> €</w:t>
      </w:r>
      <w:r>
        <w:rPr>
          <w:rFonts w:ascii="Tahoma" w:hAnsi="Tahoma"/>
          <w:sz w:val="24"/>
          <w:szCs w:val="24"/>
          <w:shd w:val="clear" w:color="auto" w:fill="FFFFFF"/>
        </w:rPr>
        <w:t xml:space="preserve"> sui servizi di visite guidate. </w:t>
      </w: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rPr>
          <w:rFonts w:ascii="Tahoma" w:eastAsia="Tahoma" w:hAnsi="Tahoma" w:cs="Tahoma"/>
          <w:sz w:val="24"/>
          <w:szCs w:val="24"/>
          <w:shd w:val="clear" w:color="auto" w:fill="FFFFFF"/>
        </w:rPr>
      </w:pPr>
    </w:p>
    <w:p w:rsidR="00185279" w:rsidRDefault="00185279">
      <w:pPr>
        <w:pStyle w:val="Didefault"/>
        <w:jc w:val="both"/>
      </w:pPr>
    </w:p>
    <w:sectPr w:rsidR="00185279">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EDD" w:rsidRDefault="001B1EDD">
      <w:r>
        <w:separator/>
      </w:r>
    </w:p>
  </w:endnote>
  <w:endnote w:type="continuationSeparator" w:id="0">
    <w:p w:rsidR="001B1EDD" w:rsidRDefault="001B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79" w:rsidRDefault="001852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EDD" w:rsidRDefault="001B1EDD">
      <w:r>
        <w:separator/>
      </w:r>
    </w:p>
  </w:footnote>
  <w:footnote w:type="continuationSeparator" w:id="0">
    <w:p w:rsidR="001B1EDD" w:rsidRDefault="001B1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79" w:rsidRDefault="001852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79"/>
    <w:rsid w:val="00185279"/>
    <w:rsid w:val="001B1EDD"/>
    <w:rsid w:val="005175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56F31-DB09-41C4-A5C9-6FCF91DE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idefault">
    <w:name w:val="Di 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Collegamentoipertestual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prenotazioniftm@arteintorino.com" TargetMode="External"/><Relationship Id="rId2" Type="http://schemas.openxmlformats.org/officeDocument/2006/relationships/settings" Target="settings.xml"/><Relationship Id="rId16" Type="http://schemas.openxmlformats.org/officeDocument/2006/relationships/hyperlink" Target="http://www.arteintorino.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renotazioniftm@arteintorino.com" TargetMode="External"/><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3666</Words>
  <Characters>20899</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Marretta</dc:creator>
  <cp:lastModifiedBy>Sabrina Marretta</cp:lastModifiedBy>
  <cp:revision>2</cp:revision>
  <dcterms:created xsi:type="dcterms:W3CDTF">2019-12-06T11:37:00Z</dcterms:created>
  <dcterms:modified xsi:type="dcterms:W3CDTF">2019-12-06T11:37:00Z</dcterms:modified>
</cp:coreProperties>
</file>